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29" w:rsidRDefault="00B75D29" w:rsidP="00B75D29">
      <w:pPr>
        <w:rPr>
          <w:b/>
          <w:u w:val="single"/>
        </w:rPr>
      </w:pPr>
      <w:r w:rsidRPr="00B3096F">
        <w:rPr>
          <w:b/>
          <w:u w:val="single"/>
        </w:rPr>
        <w:t>MAS INFORMACION</w:t>
      </w:r>
    </w:p>
    <w:p w:rsidR="00B75D29" w:rsidRPr="00B3096F" w:rsidRDefault="00B75D29" w:rsidP="00B75D29"/>
    <w:p w:rsidR="00B75D29" w:rsidRPr="0004228B" w:rsidRDefault="00B75D29" w:rsidP="00B75D29">
      <w:pPr>
        <w:rPr>
          <w:rFonts w:eastAsia="Times New Roman" w:cs="Times New Roman"/>
          <w:b/>
          <w:bCs/>
          <w:sz w:val="19"/>
          <w:szCs w:val="19"/>
          <w:u w:val="single"/>
          <w:lang w:eastAsia="es-ES"/>
        </w:rPr>
      </w:pPr>
      <w:r w:rsidRPr="0004228B">
        <w:t xml:space="preserve">Política de anulaciones: </w:t>
      </w:r>
      <w:r w:rsidRPr="0004228B">
        <w:rPr>
          <w:rFonts w:eastAsia="Times New Roman" w:cs="Times New Roman"/>
          <w:sz w:val="19"/>
          <w:szCs w:val="19"/>
          <w:lang w:eastAsia="es-ES"/>
        </w:rPr>
        <w:t xml:space="preserve">Todas </w:t>
      </w:r>
      <w:proofErr w:type="gramStart"/>
      <w:r w:rsidRPr="0004228B">
        <w:rPr>
          <w:rFonts w:eastAsia="Times New Roman" w:cs="Times New Roman"/>
          <w:sz w:val="19"/>
          <w:szCs w:val="19"/>
          <w:lang w:eastAsia="es-ES"/>
        </w:rPr>
        <w:t>la</w:t>
      </w:r>
      <w:proofErr w:type="gramEnd"/>
      <w:r w:rsidRPr="0004228B">
        <w:rPr>
          <w:rFonts w:eastAsia="Times New Roman" w:cs="Times New Roman"/>
          <w:sz w:val="19"/>
          <w:szCs w:val="19"/>
          <w:lang w:eastAsia="es-ES"/>
        </w:rPr>
        <w:t xml:space="preserve"> inscripciones que se cancelen </w:t>
      </w:r>
      <w:r>
        <w:rPr>
          <w:rFonts w:eastAsia="Times New Roman" w:cs="Times New Roman"/>
          <w:b/>
          <w:bCs/>
          <w:sz w:val="19"/>
          <w:szCs w:val="19"/>
          <w:lang w:eastAsia="es-ES"/>
        </w:rPr>
        <w:t>hasta el 21</w:t>
      </w:r>
      <w:r w:rsidRPr="0004228B">
        <w:rPr>
          <w:rFonts w:eastAsia="Times New Roman" w:cs="Times New Roman"/>
          <w:b/>
          <w:bCs/>
          <w:sz w:val="19"/>
          <w:szCs w:val="19"/>
          <w:lang w:eastAsia="es-ES"/>
        </w:rPr>
        <w:t xml:space="preserve"> de febrero</w:t>
      </w:r>
      <w:r w:rsidRPr="0004228B">
        <w:rPr>
          <w:rFonts w:eastAsia="Times New Roman" w:cs="Times New Roman"/>
          <w:sz w:val="19"/>
          <w:szCs w:val="19"/>
          <w:lang w:eastAsia="es-ES"/>
        </w:rPr>
        <w:t xml:space="preserve"> tendrán una</w:t>
      </w:r>
      <w:r w:rsidRPr="0004228B">
        <w:rPr>
          <w:rFonts w:eastAsia="Times New Roman" w:cs="Times New Roman"/>
          <w:b/>
          <w:bCs/>
          <w:sz w:val="19"/>
          <w:szCs w:val="19"/>
          <w:lang w:eastAsia="es-ES"/>
        </w:rPr>
        <w:t xml:space="preserve"> penalización</w:t>
      </w:r>
      <w:r w:rsidRPr="0004228B">
        <w:rPr>
          <w:rFonts w:eastAsia="Times New Roman" w:cs="Times New Roman"/>
          <w:sz w:val="19"/>
          <w:szCs w:val="19"/>
          <w:lang w:eastAsia="es-ES"/>
        </w:rPr>
        <w:t xml:space="preserve">. </w:t>
      </w:r>
      <w:r w:rsidRPr="0004228B">
        <w:rPr>
          <w:rFonts w:eastAsia="Times New Roman" w:cs="Times New Roman"/>
          <w:b/>
          <w:bCs/>
          <w:sz w:val="19"/>
          <w:szCs w:val="19"/>
          <w:u w:val="single"/>
          <w:lang w:eastAsia="es-ES"/>
        </w:rPr>
        <w:t>A partir de ese día no habrá devoluciones del importe de la inscripción.</w:t>
      </w:r>
    </w:p>
    <w:p w:rsidR="00B75D29" w:rsidRDefault="00B75D29" w:rsidP="00B75D29">
      <w:pPr>
        <w:rPr>
          <w:rFonts w:eastAsia="Times New Roman" w:cs="Times New Roman"/>
          <w:b/>
          <w:bCs/>
          <w:sz w:val="19"/>
          <w:szCs w:val="19"/>
          <w:u w:val="single"/>
          <w:lang w:eastAsia="es-ES"/>
        </w:rPr>
      </w:pPr>
    </w:p>
    <w:p w:rsidR="00B75D29" w:rsidRDefault="00B75D29" w:rsidP="00B75D29">
      <w:pPr>
        <w:rPr>
          <w:rFonts w:ascii="Calibri(cuerpo)" w:eastAsia="Times New Roman" w:hAnsi="Calibri(cuerpo)" w:cs="Times New Roman"/>
          <w:bCs/>
          <w:lang w:eastAsia="es-ES"/>
        </w:rPr>
      </w:pPr>
      <w:r>
        <w:rPr>
          <w:rFonts w:eastAsia="Times New Roman" w:cs="Times New Roman"/>
          <w:bCs/>
          <w:lang w:eastAsia="es-ES"/>
        </w:rPr>
        <w:t xml:space="preserve">Perfil de de la marcha 30 km: </w:t>
      </w:r>
      <w:r>
        <w:rPr>
          <w:rFonts w:ascii="Calibri(cuerpo)" w:eastAsia="Times New Roman" w:hAnsi="Calibri(cuerpo)" w:cs="Times New Roman"/>
          <w:bCs/>
          <w:lang w:eastAsia="es-ES"/>
        </w:rPr>
        <w:t xml:space="preserve"> </w:t>
      </w:r>
    </w:p>
    <w:p w:rsidR="00306EF4" w:rsidRDefault="00306EF4" w:rsidP="00306EF4">
      <w:pPr>
        <w:pStyle w:val="Textosinformato"/>
      </w:pPr>
      <w:hyperlink r:id="rId5" w:history="1">
        <w:r>
          <w:rPr>
            <w:rStyle w:val="Hipervnculo"/>
          </w:rPr>
          <w:t>https://es.wikiloc.com/wikiloc/view.do?id=23807975</w:t>
        </w:r>
      </w:hyperlink>
    </w:p>
    <w:p w:rsidR="000C1630" w:rsidRDefault="000C1630" w:rsidP="00B75D29">
      <w:pPr>
        <w:rPr>
          <w:noProof/>
          <w:color w:val="000000"/>
          <w:lang w:eastAsia="es-ES"/>
        </w:rPr>
      </w:pPr>
      <w:bookmarkStart w:id="0" w:name="_GoBack"/>
      <w:bookmarkEnd w:id="0"/>
    </w:p>
    <w:p w:rsidR="00B75D29" w:rsidRDefault="00B75D29" w:rsidP="00B75D29">
      <w:pPr>
        <w:rPr>
          <w:color w:val="000000"/>
        </w:rPr>
      </w:pPr>
      <w:r>
        <w:rPr>
          <w:noProof/>
          <w:color w:val="000000"/>
          <w:lang w:eastAsia="es-ES"/>
        </w:rPr>
        <w:t xml:space="preserve">Perfil </w:t>
      </w:r>
      <w:r w:rsidR="000C6467">
        <w:rPr>
          <w:noProof/>
          <w:color w:val="000000"/>
          <w:lang w:eastAsia="es-ES"/>
        </w:rPr>
        <w:t>hasta los</w:t>
      </w:r>
      <w:r>
        <w:rPr>
          <w:noProof/>
          <w:color w:val="000000"/>
          <w:lang w:eastAsia="es-ES"/>
        </w:rPr>
        <w:t xml:space="preserve"> 60 Km</w:t>
      </w:r>
    </w:p>
    <w:p w:rsidR="00187071" w:rsidRDefault="00306EF4" w:rsidP="00187071">
      <w:pPr>
        <w:pStyle w:val="Textosinformato"/>
      </w:pPr>
      <w:hyperlink r:id="rId6" w:history="1">
        <w:r w:rsidR="00187071">
          <w:rPr>
            <w:rStyle w:val="Hipervnculo"/>
          </w:rPr>
          <w:t>https://es.wikiloc.com/rutas-mountain-bike/villamantilla-22308766</w:t>
        </w:r>
      </w:hyperlink>
    </w:p>
    <w:p w:rsidR="00B75D29" w:rsidRPr="00130A4A" w:rsidRDefault="00B75D29" w:rsidP="00B75D29">
      <w:pPr>
        <w:spacing w:before="240"/>
        <w:rPr>
          <w:rFonts w:eastAsia="Times New Roman" w:cs="Times New Roman"/>
          <w:b/>
          <w:u w:val="single"/>
          <w:lang w:eastAsia="es-ES"/>
        </w:rPr>
      </w:pPr>
      <w:r w:rsidRPr="00130A4A">
        <w:rPr>
          <w:rFonts w:eastAsia="Times New Roman" w:cs="Times New Roman"/>
          <w:b/>
          <w:u w:val="single"/>
          <w:lang w:eastAsia="es-ES"/>
        </w:rPr>
        <w:t>CARACTERÍSTICAS DE LA MARCHA.</w:t>
      </w:r>
    </w:p>
    <w:p w:rsidR="00B75D29" w:rsidRDefault="00B75D29" w:rsidP="00B75D29">
      <w:pPr>
        <w:spacing w:before="240"/>
        <w:rPr>
          <w:rFonts w:eastAsia="Times New Roman" w:cs="Times New Roman"/>
          <w:lang w:eastAsia="es-ES"/>
        </w:rPr>
      </w:pPr>
      <w:r w:rsidRPr="00A33863">
        <w:rPr>
          <w:rFonts w:eastAsia="Times New Roman" w:cs="Times New Roman"/>
          <w:lang w:eastAsia="es-ES"/>
        </w:rPr>
        <w:t xml:space="preserve">La Marcha cuenta con </w:t>
      </w:r>
      <w:r w:rsidRPr="00A33863">
        <w:rPr>
          <w:rFonts w:eastAsia="Times New Roman" w:cs="Times New Roman"/>
          <w:b/>
          <w:lang w:eastAsia="es-ES"/>
        </w:rPr>
        <w:t>dos tramos</w:t>
      </w:r>
      <w:r>
        <w:rPr>
          <w:rFonts w:eastAsia="Times New Roman" w:cs="Times New Roman"/>
          <w:b/>
          <w:lang w:eastAsia="es-ES"/>
        </w:rPr>
        <w:t xml:space="preserve">, </w:t>
      </w:r>
      <w:r>
        <w:rPr>
          <w:rFonts w:eastAsia="Times New Roman" w:cs="Times New Roman"/>
          <w:lang w:eastAsia="es-ES"/>
        </w:rPr>
        <w:t>uno de 30 Km aproximadamente y otro de unos 60 Km.</w:t>
      </w:r>
    </w:p>
    <w:p w:rsidR="00B75D29" w:rsidRPr="00272C9A" w:rsidRDefault="00B75D29" w:rsidP="00B75D29">
      <w:pPr>
        <w:spacing w:before="240"/>
        <w:rPr>
          <w:rFonts w:eastAsia="Times New Roman" w:cs="Times New Roman"/>
          <w:b/>
          <w:bCs/>
          <w:color w:val="FF0000"/>
          <w:lang w:eastAsia="es-ES"/>
        </w:rPr>
      </w:pPr>
      <w:r w:rsidRPr="00272C9A">
        <w:rPr>
          <w:rFonts w:eastAsia="Times New Roman" w:cs="Times New Roman"/>
          <w:b/>
          <w:color w:val="000000"/>
          <w:shd w:val="clear" w:color="auto" w:fill="FFFFFF"/>
          <w:lang w:eastAsia="es-ES"/>
        </w:rPr>
        <w:t>La marcha de 60 Km contará con dos avituallamientos, uno solido y liquido en el Km 28, y otro en el Km 45 líquido.</w:t>
      </w:r>
    </w:p>
    <w:p w:rsidR="00B75D29" w:rsidRDefault="00B75D29" w:rsidP="00B75D29">
      <w:pPr>
        <w:spacing w:before="240"/>
        <w:rPr>
          <w:rFonts w:eastAsia="Times New Roman" w:cs="Times New Roman"/>
          <w:b/>
          <w:bCs/>
          <w:color w:val="000000"/>
          <w:lang w:eastAsia="es-ES"/>
        </w:rPr>
      </w:pPr>
      <w:r>
        <w:rPr>
          <w:rFonts w:eastAsia="Times New Roman" w:cs="Times New Roman"/>
          <w:b/>
          <w:bCs/>
          <w:color w:val="000000"/>
          <w:lang w:eastAsia="es-ES"/>
        </w:rPr>
        <w:t>El avituallamiento de los 30 km estará al final de la prueba, situado en la Plaza de España.</w:t>
      </w:r>
    </w:p>
    <w:p w:rsidR="00B75D29" w:rsidRPr="00A33863" w:rsidRDefault="00B75D29" w:rsidP="00B75D29">
      <w:pPr>
        <w:spacing w:before="240"/>
        <w:rPr>
          <w:rFonts w:eastAsia="Times New Roman" w:cs="Times New Roman"/>
          <w:lang w:eastAsia="es-ES"/>
        </w:rPr>
      </w:pPr>
      <w:r w:rsidRPr="00A33863">
        <w:rPr>
          <w:rFonts w:eastAsia="Times New Roman" w:cs="Times New Roman"/>
          <w:color w:val="000000"/>
          <w:shd w:val="clear" w:color="auto" w:fill="FFFFFF"/>
          <w:lang w:eastAsia="es-ES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  <w:lang w:eastAsia="es-ES"/>
        </w:rPr>
        <w:t xml:space="preserve">Los participantes dispondrán de los </w:t>
      </w:r>
      <w:r w:rsidR="0032134D">
        <w:rPr>
          <w:rFonts w:eastAsia="Times New Roman" w:cs="Times New Roman"/>
          <w:color w:val="000000"/>
          <w:shd w:val="clear" w:color="auto" w:fill="FFFFFF"/>
          <w:lang w:eastAsia="es-ES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  <w:lang w:eastAsia="es-ES"/>
        </w:rPr>
        <w:t xml:space="preserve">vestuarios del gimnasio, donde podrán utilizar </w:t>
      </w:r>
      <w:r w:rsidRPr="00A33863">
        <w:rPr>
          <w:rFonts w:eastAsia="Times New Roman" w:cs="Times New Roman"/>
          <w:color w:val="000000"/>
          <w:shd w:val="clear" w:color="auto" w:fill="FFFFFF"/>
          <w:lang w:eastAsia="es-ES"/>
        </w:rPr>
        <w:t>las duchas al fina</w:t>
      </w:r>
      <w:r>
        <w:rPr>
          <w:rFonts w:eastAsia="Times New Roman" w:cs="Times New Roman"/>
          <w:color w:val="000000"/>
          <w:shd w:val="clear" w:color="auto" w:fill="FFFFFF"/>
          <w:lang w:eastAsia="es-ES"/>
        </w:rPr>
        <w:t>l</w:t>
      </w:r>
      <w:r w:rsidRPr="00A33863">
        <w:rPr>
          <w:rFonts w:eastAsia="Times New Roman" w:cs="Times New Roman"/>
          <w:color w:val="000000"/>
          <w:shd w:val="clear" w:color="auto" w:fill="FFFFFF"/>
          <w:lang w:eastAsia="es-ES"/>
        </w:rPr>
        <w:t xml:space="preserve">izar </w:t>
      </w:r>
      <w:r>
        <w:rPr>
          <w:rFonts w:eastAsia="Times New Roman" w:cs="Times New Roman"/>
          <w:color w:val="000000"/>
          <w:shd w:val="clear" w:color="auto" w:fill="FFFFFF"/>
          <w:lang w:eastAsia="es-ES"/>
        </w:rPr>
        <w:t>cualquiera de las dos</w:t>
      </w:r>
      <w:r w:rsidRPr="00A33863">
        <w:rPr>
          <w:rFonts w:eastAsia="Times New Roman" w:cs="Times New Roman"/>
          <w:color w:val="000000"/>
          <w:shd w:val="clear" w:color="auto" w:fill="FFFFFF"/>
          <w:lang w:eastAsia="es-ES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  <w:lang w:eastAsia="es-ES"/>
        </w:rPr>
        <w:t>marchas</w:t>
      </w:r>
      <w:r w:rsidRPr="00A33863">
        <w:rPr>
          <w:rFonts w:eastAsia="Times New Roman" w:cs="Times New Roman"/>
          <w:color w:val="000000"/>
          <w:shd w:val="clear" w:color="auto" w:fill="FFFFFF"/>
          <w:lang w:eastAsia="es-ES"/>
        </w:rPr>
        <w:t>.</w:t>
      </w:r>
    </w:p>
    <w:p w:rsidR="00B75D29" w:rsidRPr="00A33863" w:rsidRDefault="00B75D29" w:rsidP="00B75D29">
      <w:pPr>
        <w:spacing w:before="240"/>
        <w:rPr>
          <w:rFonts w:eastAsia="Times New Roman" w:cs="Times New Roman"/>
          <w:lang w:eastAsia="es-ES"/>
        </w:rPr>
      </w:pPr>
      <w:r w:rsidRPr="00A33863">
        <w:rPr>
          <w:rFonts w:eastAsia="Times New Roman" w:cs="Times New Roman"/>
          <w:color w:val="000000"/>
          <w:shd w:val="clear" w:color="auto" w:fill="FFFFFF"/>
          <w:lang w:eastAsia="es-ES"/>
        </w:rPr>
        <w:t>En la Nave Municipal de la zona de las Cuevas, se podrá dar un</w:t>
      </w:r>
      <w:r w:rsidRPr="00A33863">
        <w:rPr>
          <w:rFonts w:eastAsia="Times New Roman" w:cs="Times New Roman"/>
          <w:color w:val="000000"/>
          <w:lang w:eastAsia="es-ES"/>
        </w:rPr>
        <w:t> </w:t>
      </w:r>
      <w:r w:rsidRPr="00A33863">
        <w:rPr>
          <w:rFonts w:eastAsia="Times New Roman" w:cs="Times New Roman"/>
          <w:b/>
          <w:bCs/>
          <w:color w:val="000000"/>
          <w:lang w:eastAsia="es-ES"/>
        </w:rPr>
        <w:t>lavado a las bicis</w:t>
      </w:r>
      <w:r w:rsidRPr="00A33863">
        <w:rPr>
          <w:rFonts w:eastAsia="Times New Roman" w:cs="Times New Roman"/>
          <w:color w:val="000000"/>
          <w:shd w:val="clear" w:color="auto" w:fill="FFFFFF"/>
          <w:lang w:eastAsia="es-ES"/>
        </w:rPr>
        <w:t>.</w:t>
      </w:r>
    </w:p>
    <w:p w:rsidR="00B75D29" w:rsidRPr="00A33863" w:rsidRDefault="00B75D29" w:rsidP="00B75D29">
      <w:pPr>
        <w:spacing w:before="240"/>
        <w:rPr>
          <w:rFonts w:eastAsia="Times New Roman" w:cs="Times New Roman"/>
          <w:lang w:eastAsia="es-ES"/>
        </w:rPr>
      </w:pPr>
      <w:r w:rsidRPr="00A33863">
        <w:rPr>
          <w:rFonts w:eastAsia="Times New Roman" w:cs="Times New Roman"/>
          <w:lang w:eastAsia="es-ES"/>
        </w:rPr>
        <w:t xml:space="preserve">Recordar a todos que es </w:t>
      </w:r>
      <w:r w:rsidRPr="00A33863">
        <w:rPr>
          <w:rFonts w:eastAsia="Times New Roman" w:cs="Times New Roman"/>
          <w:b/>
          <w:lang w:eastAsia="es-ES"/>
        </w:rPr>
        <w:t>necesario el USO DE CASCO</w:t>
      </w:r>
      <w:r w:rsidRPr="00A33863">
        <w:rPr>
          <w:rFonts w:eastAsia="Times New Roman" w:cs="Times New Roman"/>
          <w:lang w:eastAsia="es-ES"/>
        </w:rPr>
        <w:t>.</w:t>
      </w:r>
    </w:p>
    <w:p w:rsidR="00B75D29" w:rsidRPr="00A33863" w:rsidRDefault="00B75D29" w:rsidP="00B75D29">
      <w:pPr>
        <w:spacing w:before="240"/>
        <w:rPr>
          <w:rFonts w:eastAsia="Times New Roman" w:cs="Times New Roman"/>
          <w:lang w:eastAsia="es-ES"/>
        </w:rPr>
      </w:pPr>
      <w:r w:rsidRPr="00A33863">
        <w:rPr>
          <w:rFonts w:eastAsia="Times New Roman" w:cs="Times New Roman"/>
          <w:lang w:eastAsia="es-ES"/>
        </w:rPr>
        <w:t xml:space="preserve">Es recomendable </w:t>
      </w:r>
      <w:r w:rsidRPr="00A33863">
        <w:rPr>
          <w:rFonts w:eastAsia="Times New Roman" w:cs="Times New Roman"/>
          <w:b/>
          <w:lang w:eastAsia="es-ES"/>
        </w:rPr>
        <w:t>traer una cámara de repuesto</w:t>
      </w:r>
      <w:r w:rsidRPr="00A33863">
        <w:rPr>
          <w:rFonts w:eastAsia="Times New Roman" w:cs="Times New Roman"/>
          <w:lang w:eastAsia="es-ES"/>
        </w:rPr>
        <w:t xml:space="preserve"> así como un </w:t>
      </w:r>
      <w:r w:rsidRPr="00A33863">
        <w:rPr>
          <w:rFonts w:eastAsia="Times New Roman" w:cs="Times New Roman"/>
          <w:b/>
          <w:lang w:eastAsia="es-ES"/>
        </w:rPr>
        <w:t>kit de herramientas</w:t>
      </w:r>
      <w:r w:rsidRPr="00A33863">
        <w:rPr>
          <w:rFonts w:eastAsia="Times New Roman" w:cs="Times New Roman"/>
          <w:lang w:eastAsia="es-ES"/>
        </w:rPr>
        <w:t xml:space="preserve"> para una </w:t>
      </w:r>
      <w:r w:rsidRPr="00A33863">
        <w:rPr>
          <w:rFonts w:eastAsia="Times New Roman" w:cs="Times New Roman"/>
          <w:b/>
          <w:lang w:eastAsia="es-ES"/>
        </w:rPr>
        <w:t>avería en marcha</w:t>
      </w:r>
      <w:r w:rsidRPr="00A33863">
        <w:rPr>
          <w:rFonts w:eastAsia="Times New Roman" w:cs="Times New Roman"/>
          <w:lang w:eastAsia="es-ES"/>
        </w:rPr>
        <w:t>.</w:t>
      </w:r>
    </w:p>
    <w:p w:rsidR="00B75D29" w:rsidRDefault="00B75D29" w:rsidP="00B75D29">
      <w:pPr>
        <w:pStyle w:val="Prrafodelista"/>
        <w:spacing w:before="240"/>
        <w:rPr>
          <w:rFonts w:eastAsia="Times New Roman" w:cs="Times New Roman"/>
          <w:lang w:eastAsia="es-ES"/>
        </w:rPr>
      </w:pPr>
    </w:p>
    <w:p w:rsidR="00B75D29" w:rsidRDefault="00B75D29" w:rsidP="00B75D29">
      <w:pPr>
        <w:spacing w:before="240"/>
        <w:rPr>
          <w:rFonts w:eastAsia="Times New Roman" w:cs="Times New Roman"/>
          <w:color w:val="000000"/>
          <w:shd w:val="clear" w:color="auto" w:fill="FFFFFF"/>
          <w:lang w:eastAsia="es-ES"/>
        </w:rPr>
      </w:pPr>
      <w:r w:rsidRPr="00A33863">
        <w:rPr>
          <w:rFonts w:eastAsia="Times New Roman" w:cs="Times New Roman"/>
          <w:b/>
          <w:u w:val="single"/>
          <w:lang w:eastAsia="es-ES"/>
        </w:rPr>
        <w:t>MUY IMPORTANTE</w:t>
      </w:r>
      <w:r w:rsidRPr="00A33863">
        <w:rPr>
          <w:rFonts w:eastAsia="Times New Roman" w:cs="Times New Roman"/>
          <w:lang w:eastAsia="es-ES"/>
        </w:rPr>
        <w:t xml:space="preserve">: leer el reglamento de la prueba y no olvidar que la organización se reserva el derecho de retirar de la marcha a cualquiera que lleve a cabo un acto </w:t>
      </w:r>
      <w:r w:rsidRPr="00A33863">
        <w:rPr>
          <w:rFonts w:eastAsia="Times New Roman" w:cs="Times New Roman"/>
          <w:color w:val="000000"/>
          <w:shd w:val="clear" w:color="auto" w:fill="FFFFFF"/>
          <w:lang w:eastAsia="es-ES"/>
        </w:rPr>
        <w:t>incívico o que incumpla las normas de los espacios que engloba el recorrido: especialmente el circular fuera del trazado establecido por la organización, verter basuras en el entorno natural y comportamientos vandálicos.</w:t>
      </w:r>
    </w:p>
    <w:p w:rsidR="00050A8F" w:rsidRDefault="00050A8F"/>
    <w:sectPr w:rsidR="00050A8F" w:rsidSect="00050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(cuerpo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3284"/>
    <w:rsid w:val="00050A8F"/>
    <w:rsid w:val="000C1630"/>
    <w:rsid w:val="000C6467"/>
    <w:rsid w:val="00187071"/>
    <w:rsid w:val="00306EF4"/>
    <w:rsid w:val="0032134D"/>
    <w:rsid w:val="00453284"/>
    <w:rsid w:val="00511044"/>
    <w:rsid w:val="00B75D29"/>
    <w:rsid w:val="00ED3946"/>
    <w:rsid w:val="00F8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5D2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C6467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C1630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C163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loc.com/rutas-mountain-bike/villamantilla-22308766" TargetMode="External"/><Relationship Id="rId5" Type="http://schemas.openxmlformats.org/officeDocument/2006/relationships/hyperlink" Target="https://es.wikiloc.com/wikiloc/view.do?id=238079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Tezanos Moreno, Cristina</cp:lastModifiedBy>
  <cp:revision>9</cp:revision>
  <dcterms:created xsi:type="dcterms:W3CDTF">2018-01-21T18:12:00Z</dcterms:created>
  <dcterms:modified xsi:type="dcterms:W3CDTF">2018-04-16T08:29:00Z</dcterms:modified>
</cp:coreProperties>
</file>