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D9D" w:rsidRPr="00CB1D9D" w:rsidRDefault="00261186" w:rsidP="00CB1D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Arial" w:eastAsia="Times New Roman" w:hAnsi="Arial" w:cs="Arial"/>
          <w:b/>
          <w:bCs/>
          <w:color w:val="444444"/>
          <w:sz w:val="27"/>
          <w:szCs w:val="27"/>
          <w:shd w:val="clear" w:color="auto" w:fill="FFFFFF"/>
          <w:lang w:val="es-ES" w:eastAsia="es-ES"/>
        </w:rPr>
        <w:t xml:space="preserve">IX. </w:t>
      </w:r>
      <w:r w:rsidR="00CB1D9D">
        <w:rPr>
          <w:rFonts w:ascii="Arial" w:eastAsia="Times New Roman" w:hAnsi="Arial" w:cs="Arial"/>
          <w:b/>
          <w:bCs/>
          <w:color w:val="444444"/>
          <w:sz w:val="27"/>
          <w:szCs w:val="27"/>
          <w:shd w:val="clear" w:color="auto" w:fill="FFFFFF"/>
          <w:lang w:val="es-ES" w:eastAsia="es-ES"/>
        </w:rPr>
        <w:t>KILIMON TRAIL</w:t>
      </w:r>
      <w:r w:rsidR="00CB1D9D" w:rsidRPr="00CB1D9D">
        <w:rPr>
          <w:rFonts w:ascii="Arial" w:eastAsia="Times New Roman" w:hAnsi="Arial" w:cs="Arial"/>
          <w:color w:val="444444"/>
          <w:sz w:val="27"/>
          <w:szCs w:val="27"/>
          <w:shd w:val="clear" w:color="auto" w:fill="FFFFFF"/>
          <w:lang w:val="es-ES" w:eastAsia="es-ES"/>
        </w:rPr>
        <w:t>-</w:t>
      </w:r>
      <w:r w:rsidR="00CB1D9D" w:rsidRPr="00CB1D9D">
        <w:rPr>
          <w:rFonts w:ascii="Arial" w:eastAsia="Times New Roman" w:hAnsi="Arial" w:cs="Arial"/>
          <w:color w:val="444444"/>
          <w:sz w:val="27"/>
          <w:szCs w:val="27"/>
          <w:shd w:val="clear" w:color="auto" w:fill="6AA84F"/>
          <w:lang w:val="es-ES" w:eastAsia="es-ES"/>
        </w:rPr>
        <w:t>REGLAMENTO</w:t>
      </w:r>
      <w:r w:rsidR="00CB1D9D" w:rsidRPr="00CB1D9D">
        <w:rPr>
          <w:rFonts w:ascii="Arial" w:eastAsia="Times New Roman" w:hAnsi="Arial" w:cs="Arial"/>
          <w:color w:val="444444"/>
          <w:sz w:val="27"/>
          <w:szCs w:val="27"/>
          <w:shd w:val="clear" w:color="auto" w:fill="FFFFFF"/>
          <w:lang w:val="es-ES" w:eastAsia="es-ES"/>
        </w:rPr>
        <w:br/>
      </w:r>
    </w:p>
    <w:p w:rsidR="00CB1D9D" w:rsidRPr="00CB1D9D" w:rsidRDefault="00CB1D9D" w:rsidP="00CB1D9D">
      <w:pPr>
        <w:shd w:val="clear" w:color="auto" w:fill="FFFFFF"/>
        <w:spacing w:before="100" w:beforeAutospacing="1" w:after="100" w:afterAutospacing="1" w:line="320" w:lineRule="atLeast"/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1.- FECHA Y LUGAR</w:t>
      </w:r>
    </w:p>
    <w:p w:rsidR="00CB1D9D" w:rsidRPr="00CB1D9D" w:rsidRDefault="00CB1D9D" w:rsidP="00CB1D9D">
      <w:pPr>
        <w:shd w:val="clear" w:color="auto" w:fill="FFFFFF"/>
        <w:spacing w:before="100" w:beforeAutospacing="1" w:after="100" w:afterAutospacing="1" w:line="320" w:lineRule="atLeast"/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La V</w:t>
      </w:r>
      <w:r w:rsidR="001F08EE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III</w:t>
      </w:r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. </w:t>
      </w:r>
      <w:proofErr w:type="gramStart"/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edición</w:t>
      </w:r>
      <w:proofErr w:type="gramEnd"/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 de la KILIMON </w:t>
      </w:r>
      <w:r w:rsidR="00261186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TRAIL se celebrará el próximo 6 de Abril de 2019</w:t>
      </w:r>
      <w:r w:rsidR="001F08EE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 a las 16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:00. La salida y la meta es</w:t>
      </w:r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tarán en el frontón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Goñati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 de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Mendaro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.</w:t>
      </w:r>
    </w:p>
    <w:p w:rsidR="00EF27FE" w:rsidRDefault="00CB1D9D" w:rsidP="00CB1D9D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2.- RECORRIDO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Se correrá por los montes colindantes 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a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Mendaro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, dándole la vuelta al valle donde nace el rio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K</w:t>
      </w:r>
      <w:r w:rsidR="007E3C2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ilimon</w:t>
      </w:r>
      <w:proofErr w:type="spellEnd"/>
      <w:r w:rsidR="007E3C2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. Tiene una longitud de 23km y un desnivel positivo de 160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0m. El pun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to más alto estará situado a 662m (monte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Otarre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)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3.- CATEGORIAS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Sólamente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podrán participar corredores mayores de 18 años. Habrá dos categorías: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*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Senior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masculino: 18 años o superior.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*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Senior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femenino: 18 años o superior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4.- INSCRIPCIONES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* La inscripción</w:t>
      </w:r>
      <w:r w:rsid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cuesta:</w:t>
      </w:r>
    </w:p>
    <w:p w:rsidR="00EF27FE" w:rsidRDefault="00CB1D9D" w:rsidP="00CB1D9D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</w:t>
      </w:r>
    </w:p>
    <w:p w:rsidR="00EF27FE" w:rsidRPr="00EF27FE" w:rsidRDefault="00EF27FE" w:rsidP="00EF27FE">
      <w:pPr>
        <w:pStyle w:val="Prrafodelista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FEDERADO 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 w:rsidR="00261186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 w:rsidRP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20 EUROS</w:t>
      </w:r>
    </w:p>
    <w:p w:rsidR="00EF27FE" w:rsidRPr="00261186" w:rsidRDefault="00EF27FE" w:rsidP="00261186">
      <w:pPr>
        <w:pStyle w:val="Prrafodelista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NO FEDERADO 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 w:rsidR="00261186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24</w:t>
      </w:r>
      <w:r w:rsidRP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E</w:t>
      </w:r>
      <w:r w:rsidR="00261186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UROS</w:t>
      </w:r>
    </w:p>
    <w:p w:rsidR="00EF27FE" w:rsidRDefault="00EF27FE" w:rsidP="00CB1D9D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</w:p>
    <w:p w:rsidR="00333CB4" w:rsidRDefault="00CB1D9D" w:rsidP="00EF27FE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* Período de i</w:t>
      </w:r>
      <w:r w:rsid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n</w:t>
      </w:r>
      <w:r w:rsidR="001F08E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scripción: Desde el 1 de Febrero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has</w:t>
      </w:r>
      <w:r w:rsidR="001F08E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ta el 12</w:t>
      </w:r>
      <w:r w:rsid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de Abril</w:t>
      </w:r>
      <w:r w:rsidR="001F08E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de 2018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(incluido),  se podrá inscribi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r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en la página web</w:t>
      </w:r>
      <w:r w:rsidRPr="00CB1D9D">
        <w:rPr>
          <w:rFonts w:ascii="Arial" w:eastAsia="Times New Roman" w:hAnsi="Arial" w:cs="Arial"/>
          <w:color w:val="444444"/>
          <w:sz w:val="20"/>
          <w:lang w:val="es-ES" w:eastAsia="es-ES"/>
        </w:rPr>
        <w:t> </w:t>
      </w:r>
      <w:hyperlink r:id="rId5" w:history="1">
        <w:r w:rsidR="00261186" w:rsidRPr="00D50E39">
          <w:rPr>
            <w:rStyle w:val="Hipervnculo"/>
            <w:rFonts w:ascii="Arial" w:eastAsia="Times New Roman" w:hAnsi="Arial" w:cs="Arial"/>
            <w:sz w:val="20"/>
            <w:lang w:val="es-ES" w:eastAsia="es-ES"/>
          </w:rPr>
          <w:t>www.rockthesport.com</w:t>
        </w:r>
      </w:hyperlink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.</w:t>
      </w:r>
    </w:p>
    <w:p w:rsidR="00CB1D9D" w:rsidRPr="00CB1D9D" w:rsidRDefault="00333CB4" w:rsidP="00EF2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El mismo día de la prueba </w:t>
      </w:r>
      <w:r w:rsidRPr="00333CB4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val="es-ES" w:eastAsia="es-ES"/>
        </w:rPr>
        <w:t>NO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se podrán realizar inscripciones.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5.- SEGURIDAD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La organización contratará el correspondiente seguro de responsabilidad civil y el de accidentes. También se contará con la colabor</w:t>
      </w:r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ación de la Cruz Roja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proofErr w:type="spellStart"/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Asímismo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 la organización recomienda realizar un reconocimiento médico. Cada corredor asumirá también los riesgos que estime oportuno tomar.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6.- SEÑALIZACIÓN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Tanto el recor</w:t>
      </w:r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rido como los kilómetros 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estarán debidamente señalizados</w:t>
      </w:r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cada 5 </w:t>
      </w:r>
      <w:proofErr w:type="spellStart"/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kilometros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7.- CONTROLES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La organización pondrá puestos de control en el recorrido, y será obligatorio pasar por ellos.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</w:p>
    <w:p w:rsidR="00CB1D9D" w:rsidRPr="00CB1D9D" w:rsidRDefault="007E3C2E" w:rsidP="00CB1D9D">
      <w:pPr>
        <w:shd w:val="clear" w:color="auto" w:fill="FFFFFF"/>
        <w:spacing w:before="100" w:beforeAutospacing="1" w:after="100" w:afterAutospacing="1" w:line="320" w:lineRule="atLeast"/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</w:pPr>
      <w:proofErr w:type="spellStart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>Controles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y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>pasos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(</w:t>
      </w:r>
      <w:proofErr w:type="spellStart"/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máximo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):</w:t>
      </w:r>
    </w:p>
    <w:p w:rsidR="00CB1D9D" w:rsidRPr="00CB1D9D" w:rsidRDefault="00CB1D9D" w:rsidP="00CB1D9D">
      <w:pPr>
        <w:shd w:val="clear" w:color="auto" w:fill="FFFFFF"/>
        <w:spacing w:before="100" w:beforeAutospacing="1" w:after="100" w:afterAutospacing="1" w:line="320" w:lineRule="atLeast"/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           </w:t>
      </w:r>
      <w:r w:rsidRPr="00CB1D9D">
        <w:rPr>
          <w:rFonts w:ascii="Arial" w:eastAsia="Times New Roman" w:hAnsi="Arial" w:cs="Arial"/>
          <w:color w:val="444444"/>
          <w:sz w:val="20"/>
          <w:lang w:eastAsia="es-ES"/>
        </w:rPr>
        <w:t> </w:t>
      </w:r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1) Paso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>por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>Munitxibarren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Km12</w:t>
      </w:r>
      <w:r w:rsidR="00EF27FE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: 1h45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m.</w:t>
      </w:r>
    </w:p>
    <w:p w:rsidR="00CB1D9D" w:rsidRPr="00CB1D9D" w:rsidRDefault="00CB1D9D" w:rsidP="00CB1D9D">
      <w:pPr>
        <w:shd w:val="clear" w:color="auto" w:fill="FFFFFF"/>
        <w:spacing w:before="100" w:beforeAutospacing="1" w:after="100" w:afterAutospacing="1" w:line="320" w:lineRule="atLeast"/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           </w:t>
      </w:r>
      <w:r w:rsidRPr="00CB1D9D">
        <w:rPr>
          <w:rFonts w:ascii="Arial" w:eastAsia="Times New Roman" w:hAnsi="Arial" w:cs="Arial"/>
          <w:color w:val="444444"/>
          <w:sz w:val="20"/>
          <w:lang w:eastAsia="es-ES"/>
        </w:rPr>
        <w:t> </w:t>
      </w:r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2) Paso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>por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>Gaintxipixa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Km18</w:t>
      </w:r>
      <w:r w:rsidR="00EF27FE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: 2h45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m.</w:t>
      </w:r>
    </w:p>
    <w:p w:rsidR="00CB1D9D" w:rsidRPr="00CB1D9D" w:rsidRDefault="00CB1D9D" w:rsidP="00CB1D9D">
      <w:pPr>
        <w:shd w:val="clear" w:color="auto" w:fill="FFFFFF"/>
        <w:spacing w:before="100" w:beforeAutospacing="1" w:after="100" w:afterAutospacing="1" w:line="320" w:lineRule="atLeast"/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</w:pP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Estos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tiempos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de paso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están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calculados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para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terminar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la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prueba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en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3</w:t>
      </w:r>
      <w:r w:rsidR="00EF27FE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:40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horas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. A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partir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de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estos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tiempos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,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será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responsabilidad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de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cada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corredor/a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el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llegar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a meta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por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>sí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lang w:eastAsia="es-ES"/>
        </w:rPr>
        <w:t xml:space="preserve"> mismo/a</w:t>
      </w:r>
    </w:p>
    <w:p w:rsidR="007E3C2E" w:rsidRDefault="00CB1D9D" w:rsidP="00CB1D9D">
      <w:pP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8.- AVITUALLAMIENTOS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A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parte del de la meta, habrá 5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puntos de avituallamiento. En estos puestos habrá </w:t>
      </w:r>
      <w:proofErr w:type="gram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bebidas refr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escantes y comida</w:t>
      </w:r>
      <w:proofErr w:type="gram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para los corredores.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lastRenderedPageBreak/>
        <w:t>9.- CLASIFICACIÓN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 realizará teniendo como base la reglamentación de la EMF-FVM. A partir de publicar la clasificación, se dispondrán de 30´ para hacer cualquier reclamación. A partir de ese tiempo, las clasificaciones serán oficiales.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10.- PREMIOS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Senior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masculino/femenino: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1.-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Txapela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 40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0€ y trofeo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2.- 25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0€ y trofeo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3.- 15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0€ y trofeo</w:t>
      </w:r>
    </w:p>
    <w:p w:rsidR="00BC3E67" w:rsidRDefault="007E3C2E" w:rsidP="00CB1D9D">
      <w:pP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Para el que haga record de la prueba habrá 200 euros de premio.</w:t>
      </w:r>
    </w:p>
    <w:p w:rsidR="007E3C2E" w:rsidRDefault="00BC3E67" w:rsidP="00CB1D9D">
      <w:pP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El que gane el kilometro vertical, se llevará una cesta llena con productos de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Mendaro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proofErr w:type="spellStart"/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Senior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masculino/femenino </w:t>
      </w:r>
      <w:proofErr w:type="spellStart"/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Mendarotarra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1.- Trofeo 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11.- ENTREGA DE DORSALES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Los dorsales, los chips y la bolsa del corredor se entrega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rán en la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Herriko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Enparantza</w:t>
      </w:r>
      <w:proofErr w:type="spellEnd"/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</w:t>
      </w:r>
      <w:r w:rsidR="001F08E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el día de la carrera de 14:15 a 15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:30.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12.- MEDIO AMBIENTE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La carrera se desarrollará por zonas de montaña y terrenos privados. Para cuidar el medio ambiente como se debe, se pedirá a los/las participantes que no arrojen basura fuera de las zonas de avituallamiento. Para ello, en las </w:t>
      </w:r>
      <w:r w:rsidR="00054C82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inmediaciones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de los avituallamientos, (a 25 y 50m) se colocarán bolsas de basura.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Los/las corredores/as que no cumplan con este requisito, serán descalificados/as.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13.- CONSIGNA Y DUCHAS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La consigna est</w:t>
      </w:r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ará situada en el mismo frontón </w:t>
      </w:r>
      <w:proofErr w:type="spellStart"/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Goñati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 punto de salida y de meta de la carrera, y las duchas estar</w:t>
      </w:r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án en el mismo frontón y también en la Ikastola de </w:t>
      </w:r>
      <w:proofErr w:type="spellStart"/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Mendaro</w:t>
      </w:r>
      <w:proofErr w:type="spellEnd"/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 a 100metros de la línea de meta.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14.- SEGURIDAD DEL RECORRIDO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La organización tendrá la potestad de desviar y/o cambiar el recorrido de la carrera o suspenderla en el caso de que las inclemencias </w:t>
      </w:r>
      <w:r w:rsidR="00054C82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meteorológicas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u otros factores así lo obliguen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15.- AUXILIO EN ACCIDENTES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Será obligación de todo/a participante auxiliar a otros/as participantes que lo requieran y/o avisar de los hechos en cualquier punto de control.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16.- RESPONSABILIDAD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La organización se responsabilizará de cualquier accidente que ocurra durante la carrera. No así si el accidente ocurriera por manifiesta irresponsabilidad del corredor/a. Tampoco se hará responsable de las pertenencias personales de los/las corredores/as. Para ello, deberá utilizar la consigna que ofrecerá la organización.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Serán los/las corredores/as los responsables de posibles daños que puedan provocar a terceros o a sí mismos.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</w:p>
    <w:p w:rsidR="00DE2294" w:rsidRDefault="00CB1D9D" w:rsidP="00CB1D9D"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lastRenderedPageBreak/>
        <w:t>17.- NÚMERO DE PARTICIPANTES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Número máximo: </w:t>
      </w:r>
      <w:r w:rsidR="001F08E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250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18.- APROBACION DEL REGLAMENTO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Todos los participantes, por el hecho de participar, acatan este reglamento. Todo aquello que no se regule mediante este reglamento, será regulado por el reglamento de EMF-FVM.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INFORMACION/TFNO: </w:t>
      </w:r>
      <w:r w:rsidR="00054C82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646119877</w:t>
      </w:r>
    </w:p>
    <w:sectPr w:rsidR="00DE2294" w:rsidSect="00D10C9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D6ACA"/>
    <w:multiLevelType w:val="hybridMultilevel"/>
    <w:tmpl w:val="22C080A8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B1D9D"/>
    <w:rsid w:val="00054C82"/>
    <w:rsid w:val="00081D1F"/>
    <w:rsid w:val="001F08EE"/>
    <w:rsid w:val="00261186"/>
    <w:rsid w:val="002611FB"/>
    <w:rsid w:val="002811D5"/>
    <w:rsid w:val="0029200C"/>
    <w:rsid w:val="00333CB4"/>
    <w:rsid w:val="007A6C6F"/>
    <w:rsid w:val="007E3C2E"/>
    <w:rsid w:val="00905F7B"/>
    <w:rsid w:val="00B8130D"/>
    <w:rsid w:val="00BB25FE"/>
    <w:rsid w:val="00BC3655"/>
    <w:rsid w:val="00BC3E67"/>
    <w:rsid w:val="00BE5D8F"/>
    <w:rsid w:val="00CB1D9D"/>
    <w:rsid w:val="00CF1850"/>
    <w:rsid w:val="00D10C94"/>
    <w:rsid w:val="00E57278"/>
    <w:rsid w:val="00EE1915"/>
    <w:rsid w:val="00EF27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C94"/>
    <w:rPr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B1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apple-converted-space">
    <w:name w:val="apple-converted-space"/>
    <w:basedOn w:val="Fuentedeprrafopredeter"/>
    <w:rsid w:val="00CB1D9D"/>
  </w:style>
  <w:style w:type="character" w:styleId="Hipervnculo">
    <w:name w:val="Hyperlink"/>
    <w:basedOn w:val="Fuentedeprrafopredeter"/>
    <w:uiPriority w:val="99"/>
    <w:unhideWhenUsed/>
    <w:rsid w:val="00CB1D9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EF27F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8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rockthespor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679</Words>
  <Characters>3738</Characters>
  <Application>Microsoft Office Word</Application>
  <DocSecurity>0</DocSecurity>
  <Lines>31</Lines>
  <Paragraphs>8</Paragraphs>
  <ScaleCrop>false</ScaleCrop>
  <Company> </Company>
  <LinksUpToDate>false</LinksUpToDate>
  <CharactersWithSpaces>4409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5</cp:revision>
  <dcterms:created xsi:type="dcterms:W3CDTF">2016-12-31T07:45:00Z</dcterms:created>
  <dcterms:modified xsi:type="dcterms:W3CDTF">2018-12-28T08:38:00Z</dcterms:modified>
</cp:coreProperties>
</file>