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7E47A2" w14:textId="77777777" w:rsidR="00393153" w:rsidRDefault="00887F31">
      <w:pPr>
        <w:pStyle w:val="Predeterminado"/>
        <w:tabs>
          <w:tab w:val="left" w:pos="8931"/>
        </w:tabs>
        <w:ind w:left="993" w:right="2388"/>
        <w:jc w:val="center"/>
      </w:pPr>
      <w:r>
        <w:rPr>
          <w:rFonts w:ascii="Franklin Gothic Demi" w:hAnsi="Franklin Gothic Demi" w:cs="Franklin Gothic Demi"/>
          <w:color w:val="808080"/>
          <w:sz w:val="160"/>
          <w:szCs w:val="40"/>
        </w:rPr>
        <w:t>R</w:t>
      </w:r>
      <w:r>
        <w:rPr>
          <w:rFonts w:ascii="Franklin Gothic Book" w:hAnsi="Franklin Gothic Book" w:cs="Franklin Gothic Book"/>
          <w:color w:val="808080"/>
          <w:sz w:val="52"/>
        </w:rPr>
        <w:t>EGLAMENTO</w:t>
      </w:r>
    </w:p>
    <w:p w14:paraId="2A8F047E" w14:textId="77777777" w:rsidR="00393153" w:rsidRDefault="00887F31">
      <w:pPr>
        <w:pStyle w:val="Predeterminado"/>
        <w:ind w:left="-284"/>
        <w:jc w:val="both"/>
      </w:pPr>
      <w:r>
        <w:rPr>
          <w:rFonts w:ascii="Franklin Gothic Medium" w:eastAsia="Batang;바탕" w:hAnsi="Franklin Gothic Medium" w:cs="Franklin Gothic Medium"/>
        </w:rPr>
        <w:t>Art.1</w:t>
      </w:r>
    </w:p>
    <w:p w14:paraId="4BAC2C51" w14:textId="4F0A0608" w:rsidR="00393153" w:rsidRDefault="0050494F">
      <w:pPr>
        <w:pStyle w:val="Predeterminado"/>
        <w:ind w:left="-284"/>
        <w:jc w:val="both"/>
      </w:pPr>
      <w:r>
        <w:rPr>
          <w:rFonts w:ascii="Franklin Gothic Medium" w:eastAsia="Batang;바탕" w:hAnsi="Franklin Gothic Medium" w:cs="Franklin Gothic Medium"/>
        </w:rPr>
        <w:t xml:space="preserve">El </w:t>
      </w:r>
      <w:r w:rsidR="00C14CD6">
        <w:rPr>
          <w:rFonts w:ascii="Franklin Gothic Medium" w:eastAsia="Batang;바탕" w:hAnsi="Franklin Gothic Medium" w:cs="Franklin Gothic Medium"/>
        </w:rPr>
        <w:t>X</w:t>
      </w:r>
      <w:r w:rsidR="005C3090">
        <w:rPr>
          <w:rFonts w:ascii="Franklin Gothic Medium" w:eastAsia="Batang;바탕" w:hAnsi="Franklin Gothic Medium" w:cs="Franklin Gothic Medium"/>
        </w:rPr>
        <w:t>.</w:t>
      </w:r>
      <w:r w:rsidR="00887F31">
        <w:rPr>
          <w:rFonts w:ascii="Franklin Gothic Medium" w:eastAsia="Batang;바탕" w:hAnsi="Franklin Gothic Medium" w:cs="Franklin Gothic Medium"/>
        </w:rPr>
        <w:t xml:space="preserve"> </w:t>
      </w:r>
      <w:r w:rsidR="0050211F" w:rsidRPr="008150B7">
        <w:rPr>
          <w:rFonts w:ascii="Franklin Gothic Medium" w:eastAsia="Batang;바탕" w:hAnsi="Franklin Gothic Medium" w:cs="Franklin Gothic Medium"/>
          <w:color w:val="000000" w:themeColor="text1"/>
        </w:rPr>
        <w:t xml:space="preserve">TRIATLON </w:t>
      </w:r>
      <w:r w:rsidRPr="008150B7">
        <w:rPr>
          <w:rFonts w:ascii="Franklin Gothic Medium" w:eastAsia="Batang;바탕" w:hAnsi="Franklin Gothic Medium" w:cs="Franklin Gothic Medium"/>
          <w:color w:val="000000" w:themeColor="text1"/>
        </w:rPr>
        <w:t>SPRINT</w:t>
      </w:r>
      <w:r w:rsidR="00887F31">
        <w:rPr>
          <w:rFonts w:ascii="Franklin Gothic Medium" w:eastAsia="Batang;바탕" w:hAnsi="Franklin Gothic Medium" w:cs="Franklin Gothic Medium"/>
        </w:rPr>
        <w:t xml:space="preserve"> DE MUTRIKU, está organizado por el</w:t>
      </w:r>
      <w:r w:rsidR="006B7D29">
        <w:rPr>
          <w:rFonts w:ascii="Franklin Gothic Medium" w:eastAsia="Batang;바탕" w:hAnsi="Franklin Gothic Medium" w:cs="Franklin Gothic Medium"/>
        </w:rPr>
        <w:t xml:space="preserve"> Ayuntamiento de Mutriku y</w:t>
      </w:r>
      <w:r w:rsidR="00887F31">
        <w:rPr>
          <w:rFonts w:ascii="Franklin Gothic Medium" w:eastAsia="Batang;바탕" w:hAnsi="Franklin Gothic Medium" w:cs="Franklin Gothic Medium"/>
        </w:rPr>
        <w:t xml:space="preserve"> Talaixa Triatloi Klub. La prueba está abierta a todos los deportistas de ambos se</w:t>
      </w:r>
      <w:r w:rsidR="006B7D29">
        <w:rPr>
          <w:rFonts w:ascii="Franklin Gothic Medium" w:eastAsia="Batang;바탕" w:hAnsi="Franklin Gothic Medium" w:cs="Franklin Gothic Medium"/>
        </w:rPr>
        <w:t>xos que sean mayores de 15 años y</w:t>
      </w:r>
      <w:r>
        <w:rPr>
          <w:rFonts w:ascii="Franklin Gothic Medium" w:eastAsia="Batang;바탕" w:hAnsi="Franklin Gothic Medium" w:cs="Franklin Gothic Medium"/>
        </w:rPr>
        <w:t xml:space="preserve"> </w:t>
      </w:r>
      <w:r w:rsidR="00887F31">
        <w:rPr>
          <w:rFonts w:ascii="Franklin Gothic Medium" w:eastAsia="Batang;바탕" w:hAnsi="Franklin Gothic Medium" w:cs="Franklin Gothic Medium"/>
        </w:rPr>
        <w:t>estén federados</w:t>
      </w:r>
      <w:r w:rsidR="005C3090">
        <w:rPr>
          <w:rFonts w:ascii="Franklin Gothic Medium" w:eastAsia="Batang;바탕" w:hAnsi="Franklin Gothic Medium" w:cs="Franklin Gothic Medium"/>
        </w:rPr>
        <w:t>.</w:t>
      </w:r>
    </w:p>
    <w:p w14:paraId="272CF166" w14:textId="77777777" w:rsidR="00393153" w:rsidRDefault="00887F31">
      <w:pPr>
        <w:pStyle w:val="Predeterminado"/>
        <w:ind w:left="-284"/>
        <w:jc w:val="both"/>
      </w:pPr>
      <w:r>
        <w:rPr>
          <w:rFonts w:ascii="Franklin Gothic Medium" w:eastAsia="Batang;바탕" w:hAnsi="Franklin Gothic Medium" w:cs="Franklin Gothic Medium"/>
        </w:rPr>
        <w:t xml:space="preserve">Será obligatorio el uso de casco y </w:t>
      </w:r>
      <w:r w:rsidR="0050494F">
        <w:rPr>
          <w:rFonts w:ascii="Franklin Gothic Medium" w:eastAsia="Batang;바탕" w:hAnsi="Franklin Gothic Medium" w:cs="Franklin Gothic Medium"/>
        </w:rPr>
        <w:t xml:space="preserve">solo </w:t>
      </w:r>
      <w:r>
        <w:rPr>
          <w:rFonts w:ascii="Franklin Gothic Medium" w:eastAsia="Batang;바탕" w:hAnsi="Franklin Gothic Medium" w:cs="Franklin Gothic Medium"/>
        </w:rPr>
        <w:t xml:space="preserve">se permitirá </w:t>
      </w:r>
      <w:r w:rsidR="0050494F">
        <w:rPr>
          <w:rFonts w:ascii="Franklin Gothic Medium" w:eastAsia="Batang;바탕" w:hAnsi="Franklin Gothic Medium" w:cs="Franklin Gothic Medium"/>
        </w:rPr>
        <w:t xml:space="preserve">la participación con </w:t>
      </w:r>
      <w:r>
        <w:rPr>
          <w:rFonts w:ascii="Franklin Gothic Medium" w:eastAsia="Batang;바탕" w:hAnsi="Franklin Gothic Medium" w:cs="Franklin Gothic Medium"/>
        </w:rPr>
        <w:t xml:space="preserve">de bicicleta </w:t>
      </w:r>
      <w:r w:rsidR="0050494F">
        <w:rPr>
          <w:rFonts w:ascii="Franklin Gothic Medium" w:eastAsia="Batang;바탕" w:hAnsi="Franklin Gothic Medium" w:cs="Franklin Gothic Medium"/>
        </w:rPr>
        <w:t xml:space="preserve">carretera </w:t>
      </w:r>
      <w:r>
        <w:rPr>
          <w:rFonts w:ascii="Franklin Gothic Medium" w:eastAsia="Batang;바탕" w:hAnsi="Franklin Gothic Medium" w:cs="Franklin Gothic Medium"/>
        </w:rPr>
        <w:t>que este en buen estado de conservación (frenos, dirección, sillín, etc...).</w:t>
      </w:r>
    </w:p>
    <w:p w14:paraId="0235A4F5" w14:textId="77777777" w:rsidR="00393153" w:rsidRDefault="00887F31">
      <w:pPr>
        <w:pStyle w:val="Predeterminado"/>
        <w:ind w:left="-284"/>
        <w:jc w:val="both"/>
      </w:pPr>
      <w:r>
        <w:rPr>
          <w:rFonts w:ascii="Franklin Gothic Medium" w:eastAsia="Batang;바탕" w:hAnsi="Franklin Gothic Medium" w:cs="Franklin Gothic Medium"/>
        </w:rPr>
        <w:t>Art. 2</w:t>
      </w:r>
    </w:p>
    <w:p w14:paraId="5F0608BE" w14:textId="77777777" w:rsidR="00393153" w:rsidRDefault="00887F31">
      <w:pPr>
        <w:pStyle w:val="Predeterminado"/>
        <w:ind w:left="-284"/>
        <w:jc w:val="both"/>
      </w:pPr>
      <w:r>
        <w:rPr>
          <w:rFonts w:ascii="Franklin Gothic Medium" w:eastAsia="Batang;바탕" w:hAnsi="Franklin Gothic Medium" w:cs="Franklin Gothic Medium"/>
        </w:rPr>
        <w:t>En este evento constará de tres pruebas seguidas, distancia super-sprint con única salida para ambos sexos y constará de las siguientes pruebas y distancias:</w:t>
      </w:r>
    </w:p>
    <w:p w14:paraId="058A54A5" w14:textId="77777777" w:rsidR="00393153" w:rsidRDefault="0050494F">
      <w:pPr>
        <w:pStyle w:val="Predeterminado"/>
        <w:ind w:left="-284"/>
        <w:jc w:val="both"/>
      </w:pPr>
      <w:r>
        <w:rPr>
          <w:rFonts w:ascii="Franklin Gothic Medium" w:eastAsia="Batang;바탕" w:hAnsi="Franklin Gothic Medium" w:cs="Franklin Gothic Medium"/>
        </w:rPr>
        <w:t>NATACION</w:t>
      </w:r>
      <w:r>
        <w:rPr>
          <w:rFonts w:ascii="Franklin Gothic Medium" w:eastAsia="Batang;바탕" w:hAnsi="Franklin Gothic Medium" w:cs="Franklin Gothic Medium"/>
        </w:rPr>
        <w:tab/>
        <w:t xml:space="preserve"> </w:t>
      </w:r>
      <w:r>
        <w:rPr>
          <w:rFonts w:ascii="Franklin Gothic Medium" w:eastAsia="Batang;바탕" w:hAnsi="Franklin Gothic Medium" w:cs="Franklin Gothic Medium"/>
        </w:rPr>
        <w:tab/>
        <w:t xml:space="preserve">   </w:t>
      </w:r>
      <w:r>
        <w:rPr>
          <w:rFonts w:ascii="Franklin Gothic Medium" w:eastAsia="Batang;바탕" w:hAnsi="Franklin Gothic Medium" w:cs="Franklin Gothic Medium"/>
        </w:rPr>
        <w:tab/>
      </w:r>
      <w:r>
        <w:rPr>
          <w:rFonts w:ascii="Franklin Gothic Medium" w:eastAsia="Batang;바탕" w:hAnsi="Franklin Gothic Medium" w:cs="Franklin Gothic Medium"/>
        </w:rPr>
        <w:tab/>
        <w:t xml:space="preserve">       750</w:t>
      </w:r>
      <w:r w:rsidR="00887F31">
        <w:rPr>
          <w:rFonts w:ascii="Franklin Gothic Medium" w:eastAsia="Batang;바탕" w:hAnsi="Franklin Gothic Medium" w:cs="Franklin Gothic Medium"/>
        </w:rPr>
        <w:t xml:space="preserve"> mts.</w:t>
      </w:r>
    </w:p>
    <w:p w14:paraId="26DDEC79" w14:textId="0356FC0A" w:rsidR="00393153" w:rsidRPr="00286872" w:rsidRDefault="00887F31" w:rsidP="00286872">
      <w:pPr>
        <w:pStyle w:val="Predeterminado"/>
        <w:ind w:left="-284"/>
        <w:jc w:val="both"/>
        <w:rPr>
          <w:rFonts w:ascii="Franklin Gothic Medium" w:eastAsia="Batang;바탕" w:hAnsi="Franklin Gothic Medium" w:cs="Franklin Gothic Medium"/>
        </w:rPr>
      </w:pPr>
      <w:r>
        <w:rPr>
          <w:rFonts w:ascii="Franklin Gothic Medium" w:eastAsia="Batang;바탕" w:hAnsi="Franklin Gothic Medium" w:cs="Franklin Gothic Medium"/>
        </w:rPr>
        <w:t>BICICLETA</w:t>
      </w:r>
      <w:r>
        <w:rPr>
          <w:rFonts w:ascii="Franklin Gothic Medium" w:eastAsia="Batang;바탕" w:hAnsi="Franklin Gothic Medium" w:cs="Franklin Gothic Medium"/>
        </w:rPr>
        <w:tab/>
      </w:r>
      <w:r>
        <w:rPr>
          <w:rFonts w:ascii="Franklin Gothic Medium" w:eastAsia="Batang;바탕" w:hAnsi="Franklin Gothic Medium" w:cs="Franklin Gothic Medium"/>
        </w:rPr>
        <w:tab/>
        <w:t xml:space="preserve">   </w:t>
      </w:r>
      <w:r>
        <w:rPr>
          <w:rFonts w:ascii="Franklin Gothic Medium" w:eastAsia="Batang;바탕" w:hAnsi="Franklin Gothic Medium" w:cs="Franklin Gothic Medium"/>
        </w:rPr>
        <w:tab/>
      </w:r>
      <w:r>
        <w:rPr>
          <w:rFonts w:ascii="Franklin Gothic Medium" w:eastAsia="Batang;바탕" w:hAnsi="Franklin Gothic Medium" w:cs="Franklin Gothic Medium"/>
        </w:rPr>
        <w:tab/>
        <w:t xml:space="preserve">  1</w:t>
      </w:r>
      <w:r w:rsidR="00286872">
        <w:rPr>
          <w:rFonts w:ascii="Franklin Gothic Medium" w:eastAsia="Batang;바탕" w:hAnsi="Franklin Gothic Medium" w:cs="Franklin Gothic Medium"/>
        </w:rPr>
        <w:t>9.000</w:t>
      </w:r>
      <w:r>
        <w:rPr>
          <w:rFonts w:ascii="Franklin Gothic Medium" w:eastAsia="Batang;바탕" w:hAnsi="Franklin Gothic Medium" w:cs="Franklin Gothic Medium"/>
        </w:rPr>
        <w:t xml:space="preserve"> mts.</w:t>
      </w:r>
    </w:p>
    <w:p w14:paraId="2AC5B014" w14:textId="77777777" w:rsidR="00393153" w:rsidRDefault="00887F31">
      <w:pPr>
        <w:pStyle w:val="Predeterminado"/>
        <w:ind w:left="-284"/>
        <w:jc w:val="both"/>
      </w:pPr>
      <w:r>
        <w:rPr>
          <w:rFonts w:ascii="Franklin Gothic Medium" w:eastAsia="Batang;바탕" w:hAnsi="Franklin Gothic Medium" w:cs="Franklin Gothic Medium"/>
        </w:rPr>
        <w:t>CARRERA PIE</w:t>
      </w:r>
      <w:r>
        <w:rPr>
          <w:rFonts w:ascii="Franklin Gothic Medium" w:eastAsia="Batang;바탕" w:hAnsi="Franklin Gothic Medium" w:cs="Franklin Gothic Medium"/>
        </w:rPr>
        <w:tab/>
      </w:r>
      <w:r>
        <w:rPr>
          <w:rFonts w:ascii="Franklin Gothic Medium" w:eastAsia="Batang;바탕" w:hAnsi="Franklin Gothic Medium" w:cs="Franklin Gothic Medium"/>
        </w:rPr>
        <w:tab/>
        <w:t xml:space="preserve">               </w:t>
      </w:r>
      <w:r w:rsidR="00A15C66">
        <w:rPr>
          <w:rFonts w:ascii="Franklin Gothic Medium" w:eastAsia="Batang;바탕" w:hAnsi="Franklin Gothic Medium" w:cs="Franklin Gothic Medium"/>
        </w:rPr>
        <w:t xml:space="preserve"> </w:t>
      </w:r>
      <w:r>
        <w:rPr>
          <w:rFonts w:ascii="Franklin Gothic Medium" w:eastAsia="Batang;바탕" w:hAnsi="Franklin Gothic Medium" w:cs="Franklin Gothic Medium"/>
        </w:rPr>
        <w:t xml:space="preserve"> 5</w:t>
      </w:r>
      <w:r w:rsidR="00A15C66">
        <w:rPr>
          <w:rFonts w:ascii="Franklin Gothic Medium" w:eastAsia="Batang;바탕" w:hAnsi="Franklin Gothic Medium" w:cs="Franklin Gothic Medium"/>
        </w:rPr>
        <w:t>.0</w:t>
      </w:r>
      <w:r>
        <w:rPr>
          <w:rFonts w:ascii="Franklin Gothic Medium" w:eastAsia="Batang;바탕" w:hAnsi="Franklin Gothic Medium" w:cs="Franklin Gothic Medium"/>
        </w:rPr>
        <w:t>00 mts.</w:t>
      </w:r>
    </w:p>
    <w:p w14:paraId="7D00CC19" w14:textId="77777777" w:rsidR="00393153" w:rsidRDefault="00887F31">
      <w:pPr>
        <w:pStyle w:val="Predeterminado"/>
        <w:ind w:left="-284"/>
        <w:jc w:val="both"/>
      </w:pPr>
      <w:r>
        <w:rPr>
          <w:rFonts w:ascii="Franklin Gothic Medium" w:eastAsia="Batang;바탕" w:hAnsi="Franklin Gothic Medium" w:cs="Franklin Gothic Medium"/>
        </w:rPr>
        <w:t>Art. 3</w:t>
      </w:r>
    </w:p>
    <w:p w14:paraId="22A2DD4F" w14:textId="7C43819E" w:rsidR="00393153" w:rsidRDefault="00887F31">
      <w:pPr>
        <w:pStyle w:val="Predeterminado"/>
        <w:ind w:left="-284"/>
        <w:jc w:val="both"/>
      </w:pPr>
      <w:r>
        <w:rPr>
          <w:rFonts w:ascii="Franklin Gothic Medium" w:eastAsia="Batang;바탕" w:hAnsi="Franklin Gothic Medium" w:cs="Franklin Gothic Medium"/>
          <w:color w:val="000000"/>
        </w:rPr>
        <w:t>La salida se efectuará en la rampla adyacente a la piscina de mare</w:t>
      </w:r>
      <w:r w:rsidR="00E01705">
        <w:rPr>
          <w:rFonts w:ascii="Franklin Gothic Medium" w:eastAsia="Batang;바탕" w:hAnsi="Franklin Gothic Medium" w:cs="Franklin Gothic Medium"/>
          <w:color w:val="000000"/>
        </w:rPr>
        <w:t xml:space="preserve">as natural de Mutriku, el día </w:t>
      </w:r>
      <w:r w:rsidR="00941B52">
        <w:rPr>
          <w:rFonts w:ascii="Franklin Gothic Medium" w:eastAsia="Batang;바탕" w:hAnsi="Franklin Gothic Medium" w:cs="Franklin Gothic Medium"/>
          <w:color w:val="000000"/>
        </w:rPr>
        <w:t>25</w:t>
      </w:r>
      <w:r w:rsidR="00C14CD6">
        <w:rPr>
          <w:rFonts w:ascii="Franklin Gothic Medium" w:eastAsia="Batang;바탕" w:hAnsi="Franklin Gothic Medium" w:cs="Franklin Gothic Medium"/>
          <w:color w:val="000000"/>
        </w:rPr>
        <w:t xml:space="preserve"> </w:t>
      </w:r>
      <w:r w:rsidR="00E01705">
        <w:rPr>
          <w:rFonts w:ascii="Franklin Gothic Medium" w:eastAsia="Batang;바탕" w:hAnsi="Franklin Gothic Medium" w:cs="Franklin Gothic Medium"/>
          <w:color w:val="000000"/>
        </w:rPr>
        <w:t xml:space="preserve"> de </w:t>
      </w:r>
      <w:r w:rsidR="00C14CD6">
        <w:rPr>
          <w:rFonts w:ascii="Franklin Gothic Medium" w:eastAsia="Batang;바탕" w:hAnsi="Franklin Gothic Medium" w:cs="Franklin Gothic Medium"/>
          <w:color w:val="000000"/>
        </w:rPr>
        <w:t>Mayo</w:t>
      </w:r>
      <w:r w:rsidR="00A31E35">
        <w:rPr>
          <w:rFonts w:ascii="Franklin Gothic Medium" w:eastAsia="Batang;바탕" w:hAnsi="Franklin Gothic Medium" w:cs="Franklin Gothic Medium"/>
          <w:color w:val="000000"/>
        </w:rPr>
        <w:t xml:space="preserve"> de 20</w:t>
      </w:r>
      <w:r w:rsidR="00C14CD6">
        <w:rPr>
          <w:rFonts w:ascii="Franklin Gothic Medium" w:eastAsia="Batang;바탕" w:hAnsi="Franklin Gothic Medium" w:cs="Franklin Gothic Medium"/>
          <w:color w:val="000000"/>
        </w:rPr>
        <w:t>2</w:t>
      </w:r>
      <w:r w:rsidR="00941B52">
        <w:rPr>
          <w:rFonts w:ascii="Franklin Gothic Medium" w:eastAsia="Batang;바탕" w:hAnsi="Franklin Gothic Medium" w:cs="Franklin Gothic Medium"/>
          <w:color w:val="000000"/>
        </w:rPr>
        <w:t>4</w:t>
      </w:r>
      <w:r w:rsidR="005C3090">
        <w:rPr>
          <w:rFonts w:ascii="Franklin Gothic Medium" w:eastAsia="Batang;바탕" w:hAnsi="Franklin Gothic Medium" w:cs="Franklin Gothic Medium"/>
          <w:color w:val="000000"/>
        </w:rPr>
        <w:t xml:space="preserve"> a las 1</w:t>
      </w:r>
      <w:r w:rsidR="00A218B7">
        <w:rPr>
          <w:rFonts w:ascii="Franklin Gothic Medium" w:eastAsia="Batang;바탕" w:hAnsi="Franklin Gothic Medium" w:cs="Franklin Gothic Medium"/>
          <w:color w:val="000000"/>
        </w:rPr>
        <w:t>6</w:t>
      </w:r>
      <w:r w:rsidR="00941B52">
        <w:rPr>
          <w:rFonts w:ascii="Franklin Gothic Medium" w:eastAsia="Batang;바탕" w:hAnsi="Franklin Gothic Medium" w:cs="Franklin Gothic Medium"/>
          <w:color w:val="000000"/>
        </w:rPr>
        <w:t>:</w:t>
      </w:r>
      <w:r w:rsidR="00A218B7">
        <w:rPr>
          <w:rFonts w:ascii="Franklin Gothic Medium" w:eastAsia="Batang;바탕" w:hAnsi="Franklin Gothic Medium" w:cs="Franklin Gothic Medium"/>
          <w:color w:val="000000"/>
        </w:rPr>
        <w:t>30</w:t>
      </w:r>
      <w:r>
        <w:rPr>
          <w:rFonts w:ascii="Franklin Gothic Medium" w:eastAsia="Batang;바탕" w:hAnsi="Franklin Gothic Medium" w:cs="Franklin Gothic Medium"/>
          <w:color w:val="000000"/>
        </w:rPr>
        <w:t xml:space="preserve"> h</w:t>
      </w:r>
      <w:r w:rsidR="007131EC">
        <w:rPr>
          <w:rFonts w:ascii="Franklin Gothic Medium" w:eastAsia="Batang;바탕" w:hAnsi="Franklin Gothic Medium" w:cs="Franklin Gothic Medium"/>
          <w:color w:val="000000"/>
        </w:rPr>
        <w:t>oras para l</w:t>
      </w:r>
      <w:r w:rsidR="00A218B7">
        <w:rPr>
          <w:rFonts w:ascii="Franklin Gothic Medium" w:eastAsia="Batang;바탕" w:hAnsi="Franklin Gothic Medium" w:cs="Franklin Gothic Medium"/>
          <w:color w:val="000000"/>
        </w:rPr>
        <w:t>os hombres</w:t>
      </w:r>
      <w:r w:rsidR="007131EC">
        <w:rPr>
          <w:rFonts w:ascii="Franklin Gothic Medium" w:eastAsia="Batang;바탕" w:hAnsi="Franklin Gothic Medium" w:cs="Franklin Gothic Medium"/>
          <w:color w:val="000000"/>
        </w:rPr>
        <w:t xml:space="preserve"> y </w:t>
      </w:r>
      <w:r w:rsidR="00A218B7">
        <w:rPr>
          <w:rFonts w:ascii="Franklin Gothic Medium" w:eastAsia="Batang;바탕" w:hAnsi="Franklin Gothic Medium" w:cs="Franklin Gothic Medium"/>
          <w:color w:val="000000"/>
        </w:rPr>
        <w:t>16:35</w:t>
      </w:r>
      <w:r w:rsidR="00A15C66">
        <w:rPr>
          <w:rFonts w:ascii="Franklin Gothic Medium" w:eastAsia="Batang;바탕" w:hAnsi="Franklin Gothic Medium" w:cs="Franklin Gothic Medium"/>
          <w:color w:val="000000"/>
        </w:rPr>
        <w:t xml:space="preserve"> </w:t>
      </w:r>
      <w:r>
        <w:rPr>
          <w:rFonts w:ascii="Franklin Gothic Medium" w:eastAsia="Batang;바탕" w:hAnsi="Franklin Gothic Medium" w:cs="Franklin Gothic Medium"/>
          <w:color w:val="000000"/>
        </w:rPr>
        <w:t xml:space="preserve"> </w:t>
      </w:r>
      <w:r w:rsidR="00A15C66">
        <w:rPr>
          <w:rFonts w:ascii="Franklin Gothic Medium" w:eastAsia="Batang;바탕" w:hAnsi="Franklin Gothic Medium" w:cs="Franklin Gothic Medium"/>
          <w:color w:val="000000"/>
        </w:rPr>
        <w:t>para l</w:t>
      </w:r>
      <w:r w:rsidR="00A218B7">
        <w:rPr>
          <w:rFonts w:ascii="Franklin Gothic Medium" w:eastAsia="Batang;바탕" w:hAnsi="Franklin Gothic Medium" w:cs="Franklin Gothic Medium"/>
          <w:color w:val="000000"/>
        </w:rPr>
        <w:t>as mujeres</w:t>
      </w:r>
      <w:r w:rsidR="00A15C66">
        <w:rPr>
          <w:rFonts w:ascii="Franklin Gothic Medium" w:eastAsia="Batang;바탕" w:hAnsi="Franklin Gothic Medium" w:cs="Franklin Gothic Medium"/>
          <w:color w:val="000000"/>
        </w:rPr>
        <w:t>.</w:t>
      </w:r>
    </w:p>
    <w:p w14:paraId="5D10EDD9" w14:textId="77777777" w:rsidR="00393153" w:rsidRDefault="00887F31">
      <w:pPr>
        <w:pStyle w:val="Predeterminado"/>
        <w:ind w:left="-284"/>
        <w:jc w:val="both"/>
      </w:pPr>
      <w:r>
        <w:rPr>
          <w:rFonts w:ascii="Franklin Gothic Medium" w:eastAsia="Batang;바탕" w:hAnsi="Franklin Gothic Medium" w:cs="Franklin Gothic Medium"/>
        </w:rPr>
        <w:t>Los boxes estarán situados en la explanada donde se ubica la cantina de la Playa Municipal de Mutriku.</w:t>
      </w:r>
    </w:p>
    <w:p w14:paraId="6D8188FA" w14:textId="77777777" w:rsidR="00393153" w:rsidRDefault="00887F31">
      <w:pPr>
        <w:pStyle w:val="Predeterminado"/>
        <w:ind w:left="-284"/>
        <w:jc w:val="both"/>
      </w:pPr>
      <w:r>
        <w:rPr>
          <w:rFonts w:ascii="Franklin Gothic Medium" w:eastAsia="Batang;바탕" w:hAnsi="Franklin Gothic Medium" w:cs="Franklin Gothic Medium"/>
        </w:rPr>
        <w:t>Art. 4</w:t>
      </w:r>
    </w:p>
    <w:p w14:paraId="1D70D549" w14:textId="77777777" w:rsidR="00A15C66" w:rsidRDefault="00A15C66" w:rsidP="00A15C66">
      <w:pPr>
        <w:pStyle w:val="Predeterminado"/>
        <w:ind w:left="-284"/>
        <w:jc w:val="both"/>
      </w:pPr>
      <w:r>
        <w:rPr>
          <w:rFonts w:ascii="Franklin Gothic Medium" w:eastAsia="Batang;바탕" w:hAnsi="Franklin Gothic Medium" w:cs="Franklin Gothic Medium"/>
        </w:rPr>
        <w:t xml:space="preserve">Premios y </w:t>
      </w:r>
      <w:r w:rsidR="00887F31">
        <w:rPr>
          <w:rFonts w:ascii="Franklin Gothic Medium" w:eastAsia="Batang;바탕" w:hAnsi="Franklin Gothic Medium" w:cs="Franklin Gothic Medium"/>
        </w:rPr>
        <w:t>Categorías:</w:t>
      </w:r>
    </w:p>
    <w:p w14:paraId="0CB30BBE" w14:textId="77777777" w:rsidR="00393153" w:rsidRPr="00E44733" w:rsidRDefault="00E44733" w:rsidP="00A15C66">
      <w:pPr>
        <w:pStyle w:val="Predeterminado"/>
        <w:ind w:left="-284"/>
        <w:jc w:val="both"/>
        <w:rPr>
          <w:rFonts w:ascii="Franklin Gothic Medium" w:hAnsi="Franklin Gothic Medium"/>
        </w:rPr>
      </w:pPr>
      <w:r w:rsidRPr="00E44733">
        <w:rPr>
          <w:rFonts w:ascii="Franklin Gothic Medium" w:hAnsi="Franklin Gothic Medium"/>
        </w:rPr>
        <w:t>Se entregarán trofeos a los tres primeros absolutos y al ganador de cada una de las Categorías (Cadete-Junior-Sub23- Veteranos I,II y III) tanto M</w:t>
      </w:r>
      <w:r w:rsidR="00887F31" w:rsidRPr="00E44733">
        <w:rPr>
          <w:rFonts w:ascii="Franklin Gothic Medium" w:eastAsia="Batang;바탕" w:hAnsi="Franklin Gothic Medium" w:cs="Franklin Gothic Medium"/>
        </w:rPr>
        <w:t>asculina y Femenina</w:t>
      </w:r>
    </w:p>
    <w:p w14:paraId="4BD630AB" w14:textId="77777777" w:rsidR="00393153" w:rsidRDefault="00887F31" w:rsidP="00E44733">
      <w:pPr>
        <w:pStyle w:val="Predeterminado"/>
        <w:ind w:left="-284" w:firstLine="992"/>
        <w:jc w:val="both"/>
      </w:pPr>
      <w:r>
        <w:rPr>
          <w:rFonts w:ascii="Franklin Gothic Medium" w:eastAsia="Batang;바탕" w:hAnsi="Franklin Gothic Medium" w:cs="Franklin Gothic Medium"/>
        </w:rPr>
        <w:tab/>
      </w:r>
      <w:r>
        <w:rPr>
          <w:rFonts w:ascii="Franklin Gothic Medium" w:eastAsia="Batang;바탕" w:hAnsi="Franklin Gothic Medium" w:cs="Franklin Gothic Medium"/>
        </w:rPr>
        <w:tab/>
      </w:r>
    </w:p>
    <w:p w14:paraId="7315F63F" w14:textId="77777777" w:rsidR="00393153" w:rsidRDefault="00887F31">
      <w:pPr>
        <w:pStyle w:val="Predeterminado"/>
        <w:ind w:left="-284"/>
        <w:jc w:val="both"/>
      </w:pPr>
      <w:r>
        <w:rPr>
          <w:rFonts w:ascii="Franklin Gothic Medium" w:eastAsia="Batang;바탕" w:hAnsi="Franklin Gothic Medium" w:cs="Franklin Gothic Medium"/>
        </w:rPr>
        <w:t>Art. 5</w:t>
      </w:r>
    </w:p>
    <w:p w14:paraId="2C94BED5" w14:textId="5302902D" w:rsidR="00393153" w:rsidRDefault="00887F31">
      <w:pPr>
        <w:pStyle w:val="Predeterminado"/>
        <w:ind w:left="-284"/>
        <w:jc w:val="both"/>
      </w:pPr>
      <w:r>
        <w:rPr>
          <w:rFonts w:ascii="Franklin Gothic Medium" w:eastAsia="Batang;바탕" w:hAnsi="Franklin Gothic Medium" w:cs="Franklin Gothic Medium"/>
        </w:rPr>
        <w:t xml:space="preserve">Las inscripciones se realizarán a través de la página web </w:t>
      </w:r>
      <w:r>
        <w:rPr>
          <w:rFonts w:ascii="Franklin Gothic Medium" w:hAnsi="Franklin Gothic Medium" w:cs="Franklin Gothic Medium"/>
          <w:lang w:eastAsia="es-ES"/>
        </w:rPr>
        <w:t xml:space="preserve"> </w:t>
      </w:r>
      <w:hyperlink r:id="rId4">
        <w:r>
          <w:rPr>
            <w:rStyle w:val="EnlacedeInternet"/>
            <w:rFonts w:ascii="Franklin Gothic Medium" w:hAnsi="Franklin Gothic Medium" w:cs="Franklin Gothic Medium"/>
            <w:lang w:eastAsia="es-ES"/>
          </w:rPr>
          <w:t>www.triatloi.org</w:t>
        </w:r>
      </w:hyperlink>
      <w:r w:rsidR="005C3090">
        <w:rPr>
          <w:rFonts w:ascii="Franklin Gothic Medium" w:hAnsi="Franklin Gothic Medium" w:cs="Franklin Gothic Medium"/>
          <w:lang w:eastAsia="es-ES"/>
        </w:rPr>
        <w:t xml:space="preserve">  </w:t>
      </w:r>
      <w:r w:rsidR="00371969">
        <w:rPr>
          <w:rFonts w:ascii="Franklin Gothic Medium" w:hAnsi="Franklin Gothic Medium" w:cs="Franklin Gothic Medium"/>
          <w:lang w:eastAsia="es-ES"/>
        </w:rPr>
        <w:t xml:space="preserve">a partir del </w:t>
      </w:r>
      <w:r w:rsidR="00C14CD6">
        <w:rPr>
          <w:rFonts w:ascii="Franklin Gothic Medium" w:hAnsi="Franklin Gothic Medium" w:cs="Franklin Gothic Medium"/>
          <w:lang w:eastAsia="es-ES"/>
        </w:rPr>
        <w:t>11</w:t>
      </w:r>
      <w:r w:rsidR="00A31E35">
        <w:rPr>
          <w:rFonts w:ascii="Franklin Gothic Medium" w:hAnsi="Franklin Gothic Medium" w:cs="Franklin Gothic Medium"/>
          <w:lang w:eastAsia="es-ES"/>
        </w:rPr>
        <w:t xml:space="preserve"> </w:t>
      </w:r>
      <w:r w:rsidR="00371969">
        <w:rPr>
          <w:rFonts w:ascii="Franklin Gothic Medium" w:hAnsi="Franklin Gothic Medium" w:cs="Franklin Gothic Medium"/>
          <w:lang w:eastAsia="es-ES"/>
        </w:rPr>
        <w:t xml:space="preserve">de </w:t>
      </w:r>
      <w:r w:rsidR="00C14CD6">
        <w:rPr>
          <w:rFonts w:ascii="Franklin Gothic Medium" w:hAnsi="Franklin Gothic Medium" w:cs="Franklin Gothic Medium"/>
          <w:lang w:eastAsia="es-ES"/>
        </w:rPr>
        <w:t xml:space="preserve">Abril </w:t>
      </w:r>
      <w:r w:rsidR="00E01705">
        <w:rPr>
          <w:rFonts w:ascii="Franklin Gothic Medium" w:hAnsi="Franklin Gothic Medium" w:cs="Franklin Gothic Medium"/>
          <w:lang w:eastAsia="es-ES"/>
        </w:rPr>
        <w:t>de 20</w:t>
      </w:r>
      <w:r w:rsidR="00C14CD6">
        <w:rPr>
          <w:rFonts w:ascii="Franklin Gothic Medium" w:hAnsi="Franklin Gothic Medium" w:cs="Franklin Gothic Medium"/>
          <w:lang w:eastAsia="es-ES"/>
        </w:rPr>
        <w:t>23</w:t>
      </w:r>
      <w:r w:rsidR="00E01705">
        <w:rPr>
          <w:rFonts w:ascii="Franklin Gothic Medium" w:hAnsi="Franklin Gothic Medium" w:cs="Franklin Gothic Medium"/>
          <w:lang w:eastAsia="es-ES"/>
        </w:rPr>
        <w:t xml:space="preserve"> hasta el día </w:t>
      </w:r>
      <w:r w:rsidR="00C14CD6">
        <w:rPr>
          <w:rFonts w:ascii="Franklin Gothic Medium" w:hAnsi="Franklin Gothic Medium" w:cs="Franklin Gothic Medium"/>
          <w:lang w:eastAsia="es-ES"/>
        </w:rPr>
        <w:t>5</w:t>
      </w:r>
      <w:r w:rsidR="00E01705">
        <w:rPr>
          <w:rFonts w:ascii="Franklin Gothic Medium" w:hAnsi="Franklin Gothic Medium" w:cs="Franklin Gothic Medium"/>
          <w:lang w:eastAsia="es-ES"/>
        </w:rPr>
        <w:t xml:space="preserve"> de </w:t>
      </w:r>
      <w:r w:rsidR="00C14CD6">
        <w:rPr>
          <w:rFonts w:ascii="Franklin Gothic Medium" w:hAnsi="Franklin Gothic Medium" w:cs="Franklin Gothic Medium"/>
          <w:lang w:eastAsia="es-ES"/>
        </w:rPr>
        <w:t xml:space="preserve">Mayo </w:t>
      </w:r>
      <w:r w:rsidR="00A31E35">
        <w:rPr>
          <w:rFonts w:ascii="Franklin Gothic Medium" w:hAnsi="Franklin Gothic Medium" w:cs="Franklin Gothic Medium"/>
          <w:lang w:eastAsia="es-ES"/>
        </w:rPr>
        <w:t>de 20</w:t>
      </w:r>
      <w:r w:rsidR="00C14CD6">
        <w:rPr>
          <w:rFonts w:ascii="Franklin Gothic Medium" w:hAnsi="Franklin Gothic Medium" w:cs="Franklin Gothic Medium"/>
          <w:lang w:eastAsia="es-ES"/>
        </w:rPr>
        <w:t>23</w:t>
      </w:r>
      <w:r>
        <w:rPr>
          <w:rFonts w:ascii="Franklin Gothic Medium" w:hAnsi="Franklin Gothic Medium" w:cs="Franklin Gothic Medium"/>
          <w:lang w:eastAsia="es-ES"/>
        </w:rPr>
        <w:t xml:space="preserve"> o hasta completar el número </w:t>
      </w:r>
      <w:r w:rsidR="005C3090">
        <w:rPr>
          <w:rFonts w:ascii="Franklin Gothic Medium" w:hAnsi="Franklin Gothic Medium" w:cs="Franklin Gothic Medium"/>
          <w:lang w:eastAsia="es-ES"/>
        </w:rPr>
        <w:t>de participantes que será de 300</w:t>
      </w:r>
      <w:r>
        <w:rPr>
          <w:rFonts w:ascii="Franklin Gothic Medium" w:hAnsi="Franklin Gothic Medium" w:cs="Franklin Gothic Medium"/>
          <w:lang w:eastAsia="es-ES"/>
        </w:rPr>
        <w:t>.</w:t>
      </w:r>
    </w:p>
    <w:p w14:paraId="6169B33D" w14:textId="77777777" w:rsidR="00393153" w:rsidRDefault="00887F31">
      <w:r>
        <w:rPr>
          <w:rFonts w:ascii="Franklin Gothic Medium" w:hAnsi="Franklin Gothic Medium" w:cs="Franklin Gothic Medium"/>
          <w:sz w:val="22"/>
          <w:szCs w:val="22"/>
          <w:lang w:eastAsia="es-ES"/>
        </w:rPr>
        <w:t>Precio inscripción:</w:t>
      </w:r>
    </w:p>
    <w:p w14:paraId="2F0E1E67" w14:textId="77777777" w:rsidR="00B7051C" w:rsidRDefault="00A15C66" w:rsidP="00B7051C">
      <w:pPr>
        <w:spacing w:after="0"/>
        <w:rPr>
          <w:rFonts w:ascii="Franklin Gothic Medium" w:hAnsi="Franklin Gothic Medium" w:cs="Franklin Gothic Medium"/>
          <w:sz w:val="22"/>
          <w:szCs w:val="22"/>
          <w:lang w:eastAsia="es-ES"/>
        </w:rPr>
      </w:pP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p>
    <w:p w14:paraId="4BB116D4" w14:textId="0662DB46" w:rsidR="00A15C66" w:rsidRDefault="00A15C66" w:rsidP="00B7051C">
      <w:pPr>
        <w:spacing w:after="0"/>
        <w:rPr>
          <w:rFonts w:ascii="Franklin Gothic Medium" w:hAnsi="Franklin Gothic Medium" w:cs="Franklin Gothic Medium"/>
          <w:sz w:val="22"/>
          <w:szCs w:val="22"/>
          <w:lang w:eastAsia="es-ES"/>
        </w:rPr>
      </w:pP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r w:rsidR="00C14CD6" w:rsidRPr="00F647F8">
        <w:rPr>
          <w:rFonts w:ascii="Franklin Gothic Medium" w:hAnsi="Franklin Gothic Medium" w:cs="Franklin Gothic Medium"/>
          <w:color w:val="auto"/>
          <w:sz w:val="22"/>
          <w:szCs w:val="22"/>
          <w:lang w:eastAsia="es-ES"/>
        </w:rPr>
        <w:t>32</w:t>
      </w:r>
      <w:r w:rsidR="00887F31">
        <w:rPr>
          <w:rFonts w:ascii="Franklin Gothic Medium" w:hAnsi="Franklin Gothic Medium" w:cs="Franklin Gothic Medium"/>
          <w:sz w:val="22"/>
          <w:szCs w:val="22"/>
          <w:lang w:eastAsia="es-ES"/>
        </w:rPr>
        <w:t>€ FEDERADOS</w:t>
      </w:r>
      <w:r w:rsidR="00C14CD6">
        <w:rPr>
          <w:rFonts w:ascii="Franklin Gothic Medium" w:hAnsi="Franklin Gothic Medium" w:cs="Franklin Gothic Medium"/>
          <w:sz w:val="22"/>
          <w:szCs w:val="22"/>
          <w:lang w:eastAsia="es-ES"/>
        </w:rPr>
        <w:t xml:space="preserve"> </w:t>
      </w:r>
    </w:p>
    <w:p w14:paraId="4A815C80" w14:textId="7A7DD7B3" w:rsidR="00C14CD6" w:rsidRDefault="00C14CD6" w:rsidP="00B7051C">
      <w:pPr>
        <w:spacing w:after="0"/>
        <w:rPr>
          <w:rFonts w:ascii="Franklin Gothic Medium" w:hAnsi="Franklin Gothic Medium" w:cs="Franklin Gothic Medium"/>
          <w:sz w:val="22"/>
          <w:szCs w:val="22"/>
          <w:lang w:eastAsia="es-ES"/>
        </w:rPr>
      </w:pP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t>42€ NO FEDERADOS</w:t>
      </w:r>
    </w:p>
    <w:p w14:paraId="604E14D5" w14:textId="20136DCC" w:rsidR="00C14CD6" w:rsidRDefault="00C14CD6" w:rsidP="00B7051C">
      <w:pPr>
        <w:spacing w:after="0"/>
        <w:rPr>
          <w:rFonts w:ascii="Franklin Gothic Medium" w:hAnsi="Franklin Gothic Medium" w:cs="Franklin Gothic Medium"/>
          <w:sz w:val="22"/>
          <w:szCs w:val="22"/>
          <w:lang w:eastAsia="es-ES"/>
        </w:rPr>
      </w:pP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r>
      <w:r>
        <w:rPr>
          <w:rFonts w:ascii="Franklin Gothic Medium" w:hAnsi="Franklin Gothic Medium" w:cs="Franklin Gothic Medium"/>
          <w:sz w:val="22"/>
          <w:szCs w:val="22"/>
          <w:lang w:eastAsia="es-ES"/>
        </w:rPr>
        <w:tab/>
        <w:t>22€ CADETES</w:t>
      </w:r>
    </w:p>
    <w:p w14:paraId="63C5B2CF" w14:textId="77777777" w:rsidR="008150B7" w:rsidRDefault="008150B7" w:rsidP="00B7051C">
      <w:pPr>
        <w:spacing w:after="0"/>
        <w:jc w:val="both"/>
        <w:rPr>
          <w:rFonts w:ascii="Franklin Gothic Medium" w:hAnsi="Franklin Gothic Medium" w:cs="Franklin Gothic Medium"/>
          <w:color w:val="auto"/>
          <w:sz w:val="22"/>
          <w:szCs w:val="22"/>
          <w:lang w:eastAsia="es-ES"/>
        </w:rPr>
      </w:pPr>
    </w:p>
    <w:p w14:paraId="32698957" w14:textId="77777777" w:rsidR="00393153" w:rsidRDefault="00393153" w:rsidP="00B7051C">
      <w:pPr>
        <w:pStyle w:val="Predeterminado"/>
        <w:autoSpaceDE w:val="0"/>
        <w:spacing w:after="0" w:line="240" w:lineRule="auto"/>
      </w:pPr>
    </w:p>
    <w:p w14:paraId="15C695CA" w14:textId="77777777" w:rsidR="00393153" w:rsidRDefault="00887F31">
      <w:pPr>
        <w:pStyle w:val="Predeterminado"/>
        <w:autoSpaceDE w:val="0"/>
        <w:spacing w:after="0" w:line="240" w:lineRule="auto"/>
      </w:pPr>
      <w:r>
        <w:rPr>
          <w:rFonts w:ascii="Franklin Gothic Medium" w:eastAsia="Times New Roman" w:hAnsi="Franklin Gothic Medium" w:cs="Arial"/>
          <w:color w:val="000000"/>
          <w:lang w:eastAsia="es-ES"/>
        </w:rPr>
        <w:t xml:space="preserve">La inscripción incluye: </w:t>
      </w:r>
    </w:p>
    <w:p w14:paraId="7E6D2F49"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t xml:space="preserve">- participación en la carrera </w:t>
      </w:r>
    </w:p>
    <w:p w14:paraId="3DBBF99B"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lastRenderedPageBreak/>
        <w:t xml:space="preserve">- seguro de accidentes </w:t>
      </w:r>
    </w:p>
    <w:p w14:paraId="6F639356"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t xml:space="preserve">- seguro responsabilidad civil </w:t>
      </w:r>
    </w:p>
    <w:p w14:paraId="5A1836E3"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t xml:space="preserve">- regalo conmemorativo de la carrera </w:t>
      </w:r>
    </w:p>
    <w:p w14:paraId="6DFE8AFD"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t xml:space="preserve">- avituallamientos </w:t>
      </w:r>
    </w:p>
    <w:p w14:paraId="5926F4A9" w14:textId="77777777" w:rsidR="00393153" w:rsidRDefault="00887F31">
      <w:pPr>
        <w:pStyle w:val="Predeterminado"/>
        <w:autoSpaceDE w:val="0"/>
        <w:spacing w:after="0" w:line="240" w:lineRule="auto"/>
        <w:ind w:firstLine="708"/>
      </w:pPr>
      <w:r>
        <w:rPr>
          <w:rFonts w:ascii="Franklin Gothic Medium" w:eastAsia="Times New Roman" w:hAnsi="Franklin Gothic Medium" w:cs="Arial"/>
          <w:color w:val="000000"/>
          <w:lang w:eastAsia="es-ES"/>
        </w:rPr>
        <w:t xml:space="preserve">-asistencia médica </w:t>
      </w:r>
    </w:p>
    <w:p w14:paraId="4684CED6" w14:textId="77777777" w:rsidR="00393153" w:rsidRDefault="00887F31">
      <w:pPr>
        <w:pStyle w:val="Predeterminado"/>
        <w:ind w:left="-284"/>
        <w:jc w:val="both"/>
      </w:pPr>
      <w:r>
        <w:rPr>
          <w:rFonts w:ascii="Franklin Gothic Medium" w:eastAsia="Franklin Gothic Medium" w:hAnsi="Franklin Gothic Medium" w:cs="Franklin Gothic Medium"/>
          <w:color w:val="000000"/>
          <w:lang w:eastAsia="es-ES"/>
        </w:rPr>
        <w:t xml:space="preserve">     </w:t>
      </w:r>
      <w:r>
        <w:rPr>
          <w:rFonts w:ascii="Franklin Gothic Medium" w:eastAsia="Times New Roman" w:hAnsi="Franklin Gothic Medium" w:cs="Arial"/>
          <w:color w:val="000000"/>
          <w:lang w:eastAsia="es-ES"/>
        </w:rPr>
        <w:tab/>
      </w:r>
      <w:r>
        <w:rPr>
          <w:rFonts w:ascii="Franklin Gothic Medium" w:eastAsia="Times New Roman" w:hAnsi="Franklin Gothic Medium" w:cs="Arial"/>
          <w:color w:val="000000"/>
          <w:lang w:eastAsia="es-ES"/>
        </w:rPr>
        <w:tab/>
        <w:t xml:space="preserve"> </w:t>
      </w:r>
    </w:p>
    <w:p w14:paraId="6FFFC09B" w14:textId="77777777" w:rsidR="00393153" w:rsidRDefault="00887F31">
      <w:pPr>
        <w:pStyle w:val="Predeterminado"/>
        <w:ind w:left="-284"/>
        <w:jc w:val="both"/>
      </w:pPr>
      <w:r>
        <w:rPr>
          <w:rFonts w:ascii="Franklin Gothic Medium" w:eastAsia="Batang;바탕" w:hAnsi="Franklin Gothic Medium" w:cs="Franklin Gothic Medium"/>
        </w:rPr>
        <w:t>Art. 6</w:t>
      </w:r>
    </w:p>
    <w:p w14:paraId="418CE47B" w14:textId="77777777" w:rsidR="00393153" w:rsidRDefault="00887F31">
      <w:pPr>
        <w:pStyle w:val="Predeterminado"/>
        <w:ind w:left="-284"/>
        <w:jc w:val="both"/>
      </w:pPr>
      <w:r>
        <w:rPr>
          <w:rFonts w:ascii="Franklin Gothic Medium" w:eastAsia="Batang;바탕" w:hAnsi="Franklin Gothic Medium" w:cs="Franklin Gothic Medium"/>
        </w:rPr>
        <w:t>Los dorsales podrán recogerse  el día de la prueba en frente a la cantina de la Playa Municipal de Mutriku, junto a los boxes de la carrera.</w:t>
      </w:r>
    </w:p>
    <w:p w14:paraId="55262B5C" w14:textId="77777777" w:rsidR="00393153" w:rsidRDefault="00887F31">
      <w:pPr>
        <w:pStyle w:val="Predeterminado"/>
        <w:ind w:left="-284"/>
        <w:jc w:val="both"/>
      </w:pPr>
      <w:r>
        <w:rPr>
          <w:rFonts w:ascii="Franklin Gothic Medium" w:eastAsia="Batang;바탕" w:hAnsi="Franklin Gothic Medium" w:cs="Franklin Gothic Medium"/>
        </w:rPr>
        <w:t>La entrega de dorsales el día de la prueba finalizará 30 minutos antes del inicio de esta.</w:t>
      </w:r>
    </w:p>
    <w:p w14:paraId="345A38BF" w14:textId="77777777" w:rsidR="00393153" w:rsidRDefault="00887F31">
      <w:pPr>
        <w:pStyle w:val="Predeterminado"/>
        <w:ind w:left="-284"/>
        <w:jc w:val="both"/>
      </w:pPr>
      <w:r>
        <w:rPr>
          <w:rFonts w:ascii="Franklin Gothic Medium" w:eastAsia="Batang;바탕" w:hAnsi="Franklin Gothic Medium" w:cs="Franklin Gothic Medium"/>
        </w:rPr>
        <w:t>El participante vendrá provisto de una goma que rodee su cintura y dos imperdibles para la colocación del dorsal.</w:t>
      </w:r>
    </w:p>
    <w:p w14:paraId="043FC671" w14:textId="77777777" w:rsidR="00393153" w:rsidRDefault="00887F31">
      <w:pPr>
        <w:pStyle w:val="Predeterminado"/>
        <w:ind w:left="-284"/>
        <w:jc w:val="both"/>
      </w:pPr>
      <w:r>
        <w:rPr>
          <w:rFonts w:ascii="Franklin Gothic Medium" w:eastAsia="Batang;바탕" w:hAnsi="Franklin Gothic Medium" w:cs="Franklin Gothic Medium"/>
        </w:rPr>
        <w:t>Queda prohibido colocarse el dorsal en el segmento de natación.</w:t>
      </w:r>
    </w:p>
    <w:p w14:paraId="1DAC825E" w14:textId="77777777" w:rsidR="00393153" w:rsidRDefault="00887F31">
      <w:pPr>
        <w:pStyle w:val="Predeterminado"/>
        <w:ind w:left="-284"/>
        <w:jc w:val="both"/>
      </w:pPr>
      <w:r>
        <w:rPr>
          <w:rFonts w:ascii="Franklin Gothic Medium" w:eastAsia="Batang;바탕" w:hAnsi="Franklin Gothic Medium" w:cs="Franklin Gothic Medium"/>
        </w:rPr>
        <w:t>En el segmento de ciclismo el dorsal deberá colocarse en la parte trasera del cuerpo.</w:t>
      </w:r>
      <w:r w:rsidR="00692F79">
        <w:rPr>
          <w:rFonts w:ascii="Franklin Gothic Medium" w:eastAsia="Batang;바탕" w:hAnsi="Franklin Gothic Medium" w:cs="Franklin Gothic Medium"/>
        </w:rPr>
        <w:t xml:space="preserve"> QUEDA PROHIBIDO Y SERA MOTIVO DE EXPULSION  INVADIR EL CARRIL DE SENTIDO CONTRARIO AL DE LA CARRERA EN ESTE SEGMENTO </w:t>
      </w:r>
    </w:p>
    <w:p w14:paraId="7E121527" w14:textId="77777777" w:rsidR="00393153" w:rsidRDefault="00887F31">
      <w:pPr>
        <w:pStyle w:val="Predeterminado"/>
        <w:ind w:left="-284"/>
        <w:jc w:val="both"/>
      </w:pPr>
      <w:r>
        <w:rPr>
          <w:rFonts w:ascii="Franklin Gothic Medium" w:eastAsia="Batang;바탕" w:hAnsi="Franklin Gothic Medium" w:cs="Franklin Gothic Medium"/>
        </w:rPr>
        <w:t>El sector de carrera a pie, se colocará por delante.</w:t>
      </w:r>
    </w:p>
    <w:p w14:paraId="16C2848A" w14:textId="77777777" w:rsidR="00393153" w:rsidRDefault="00887F31">
      <w:pPr>
        <w:pStyle w:val="Predeterminado"/>
        <w:ind w:left="-284"/>
        <w:jc w:val="both"/>
      </w:pPr>
      <w:r>
        <w:rPr>
          <w:rFonts w:ascii="Franklin Gothic Medium" w:eastAsia="Batang;바탕" w:hAnsi="Franklin Gothic Medium" w:cs="Franklin Gothic Medium"/>
        </w:rPr>
        <w:t>El dorsal no podrá ser doblado ni recortado. Cualquier incumplimiento de este artículo será motivo de descalificación.</w:t>
      </w:r>
    </w:p>
    <w:p w14:paraId="3F634FEA" w14:textId="77777777" w:rsidR="00393153" w:rsidRDefault="00887F31">
      <w:pPr>
        <w:pStyle w:val="Predeterminado"/>
        <w:ind w:left="-284"/>
        <w:jc w:val="both"/>
      </w:pPr>
      <w:r>
        <w:rPr>
          <w:rFonts w:ascii="Franklin Gothic Medium" w:eastAsia="Batang;바탕" w:hAnsi="Franklin Gothic Medium" w:cs="Franklin Gothic Medium"/>
        </w:rPr>
        <w:t>Para la retirada del dorsal es imprescindible presentar el DNI o documento oficial mediante el cual se pueda identificar al participante.</w:t>
      </w:r>
      <w:r>
        <w:rPr>
          <w:rFonts w:ascii="Franklin Gothic Medium" w:eastAsia="Times New Roman" w:hAnsi="Franklin Gothic Medium" w:cs="Arial"/>
          <w:color w:val="000000"/>
          <w:lang w:eastAsia="es-ES"/>
        </w:rPr>
        <w:t xml:space="preserve"> </w:t>
      </w:r>
    </w:p>
    <w:p w14:paraId="5FFD9D2C" w14:textId="77777777" w:rsidR="00393153" w:rsidRDefault="00887F31">
      <w:pPr>
        <w:pStyle w:val="Predeterminado"/>
        <w:ind w:left="-284"/>
        <w:jc w:val="both"/>
      </w:pPr>
      <w:r>
        <w:rPr>
          <w:rFonts w:ascii="Franklin Gothic Medium" w:eastAsia="Batang;바탕" w:hAnsi="Franklin Gothic Medium" w:cs="Franklin Gothic Medium"/>
        </w:rPr>
        <w:t>Art. 7</w:t>
      </w:r>
    </w:p>
    <w:p w14:paraId="1F8380AC" w14:textId="77777777" w:rsidR="00393153" w:rsidRDefault="00887F31">
      <w:pPr>
        <w:pStyle w:val="Predeterminado"/>
        <w:ind w:left="-284"/>
        <w:jc w:val="both"/>
      </w:pPr>
      <w:r>
        <w:rPr>
          <w:rFonts w:ascii="Franklin Gothic Medium" w:eastAsia="Batang;바탕" w:hAnsi="Franklin Gothic Medium" w:cs="Franklin Gothic Medium"/>
        </w:rPr>
        <w:t>Los ganadores de cada una de las pruebas recibirán un trofeo, los ganadores deberán estar presentes en la ceremonia de entrega, si no perderá este derecho.</w:t>
      </w:r>
    </w:p>
    <w:p w14:paraId="12EBF83D" w14:textId="77777777" w:rsidR="00393153" w:rsidRDefault="00887F31">
      <w:pPr>
        <w:pStyle w:val="Predeterminado"/>
        <w:ind w:left="-284"/>
        <w:jc w:val="both"/>
      </w:pPr>
      <w:r>
        <w:rPr>
          <w:rFonts w:ascii="Franklin Gothic Medium" w:eastAsia="Batang;바탕" w:hAnsi="Franklin Gothic Medium" w:cs="Franklin Gothic Medium"/>
        </w:rPr>
        <w:t>Para el resto de participantes se sorteará al final de la ceremonia de entrega de premios, diversos regalos.</w:t>
      </w:r>
    </w:p>
    <w:p w14:paraId="019F0705" w14:textId="77777777" w:rsidR="00393153" w:rsidRDefault="00887F31">
      <w:pPr>
        <w:pStyle w:val="Predeterminado"/>
        <w:ind w:left="-284"/>
        <w:jc w:val="both"/>
      </w:pPr>
      <w:r>
        <w:rPr>
          <w:rFonts w:ascii="Franklin Gothic Medium" w:eastAsia="Batang;바탕" w:hAnsi="Franklin Gothic Medium" w:cs="Franklin Gothic Medium"/>
        </w:rPr>
        <w:t xml:space="preserve">Art. 8 </w:t>
      </w:r>
    </w:p>
    <w:p w14:paraId="4CDCE989" w14:textId="77777777" w:rsidR="00393153" w:rsidRDefault="00887F31">
      <w:pPr>
        <w:pStyle w:val="Predeterminado"/>
        <w:ind w:left="-284"/>
        <w:jc w:val="both"/>
      </w:pPr>
      <w:r>
        <w:rPr>
          <w:rFonts w:ascii="Franklin Gothic Medium" w:eastAsia="Batang;바탕" w:hAnsi="Franklin Gothic Medium" w:cs="Franklin Gothic Medium"/>
        </w:rPr>
        <w:t xml:space="preserve">El cronometraje de la prueba se realizara </w:t>
      </w:r>
      <w:r w:rsidR="00E44733" w:rsidRPr="00E44733">
        <w:rPr>
          <w:rFonts w:ascii="Franklin Gothic Medium" w:eastAsia="Batang;바탕" w:hAnsi="Franklin Gothic Medium" w:cs="Franklin Gothic Medium"/>
        </w:rPr>
        <w:t>mediante Chip</w:t>
      </w:r>
      <w:r w:rsidR="00224615">
        <w:rPr>
          <w:rFonts w:ascii="Franklin Gothic Medium" w:eastAsia="Batang;바탕" w:hAnsi="Franklin Gothic Medium" w:cs="Franklin Gothic Medium"/>
        </w:rPr>
        <w:t>.</w:t>
      </w:r>
      <w:r>
        <w:rPr>
          <w:rFonts w:ascii="Franklin Gothic Medium" w:eastAsia="Batang;바탕" w:hAnsi="Franklin Gothic Medium" w:cs="Franklin Gothic Medium"/>
        </w:rPr>
        <w:t xml:space="preserve"> Con el fin de evitar suspicacias la organización colocará en puntos estratégicos del recorrido controles de paso.</w:t>
      </w:r>
      <w:r>
        <w:rPr>
          <w:rFonts w:ascii="Franklin Gothic Medium" w:eastAsia="Times New Roman" w:hAnsi="Franklin Gothic Medium" w:cs="Arial"/>
          <w:color w:val="000000"/>
          <w:lang w:eastAsia="es-ES"/>
        </w:rPr>
        <w:t xml:space="preserve"> </w:t>
      </w:r>
    </w:p>
    <w:p w14:paraId="51F818BE" w14:textId="77777777" w:rsidR="00393153" w:rsidRDefault="00887F31">
      <w:pPr>
        <w:pStyle w:val="Predeterminado"/>
        <w:ind w:left="-284"/>
        <w:jc w:val="both"/>
      </w:pPr>
      <w:r>
        <w:rPr>
          <w:rFonts w:ascii="Franklin Gothic Medium" w:eastAsia="Times New Roman" w:hAnsi="Franklin Gothic Medium" w:cs="Arial"/>
          <w:color w:val="000000"/>
          <w:lang w:eastAsia="es-ES"/>
        </w:rPr>
        <w:t>El segmento de ciclismo se realizará con el tráfico abierto, debiéndose respetar las normas de tráfico.</w:t>
      </w:r>
    </w:p>
    <w:p w14:paraId="35DA0C83" w14:textId="77777777" w:rsidR="00393153" w:rsidRDefault="00887F31">
      <w:pPr>
        <w:pStyle w:val="Predeterminado"/>
        <w:ind w:left="-284"/>
        <w:jc w:val="both"/>
      </w:pPr>
      <w:r>
        <w:rPr>
          <w:rFonts w:ascii="Franklin Gothic Medium" w:eastAsia="Times New Roman" w:hAnsi="Franklin Gothic Medium" w:cs="Arial"/>
          <w:color w:val="000000"/>
          <w:lang w:eastAsia="es-ES"/>
        </w:rPr>
        <w:t xml:space="preserve">La organización situará en los puntos del recorrido más complicados personal especializado encargado de velar por la seguridad de los participantes. Es obligatorio seguir las indicaciones de este personal, que estará convenientemente identificado. </w:t>
      </w:r>
    </w:p>
    <w:p w14:paraId="091ECF1E" w14:textId="77777777" w:rsidR="00393153" w:rsidRDefault="00887F31">
      <w:pPr>
        <w:pStyle w:val="Predeterminado"/>
        <w:ind w:left="-284"/>
        <w:jc w:val="both"/>
      </w:pPr>
      <w:r>
        <w:rPr>
          <w:rFonts w:ascii="Franklin Gothic Medium" w:eastAsia="Batang;바탕" w:hAnsi="Franklin Gothic Medium" w:cs="Franklin Gothic Medium"/>
        </w:rPr>
        <w:t xml:space="preserve">La organización marcará  y señalizará el recorrido mediante señales, cintas, conos etc… </w:t>
      </w:r>
    </w:p>
    <w:p w14:paraId="65A89A64" w14:textId="0E95AAEA" w:rsidR="009E451F" w:rsidRPr="00C14CD6" w:rsidRDefault="00887F31" w:rsidP="00C14CD6">
      <w:pPr>
        <w:pStyle w:val="Predeterminado"/>
        <w:ind w:left="-284"/>
        <w:jc w:val="both"/>
      </w:pPr>
      <w:r>
        <w:rPr>
          <w:rFonts w:ascii="Franklin Gothic Medium" w:eastAsia="Batang;바탕" w:hAnsi="Franklin Gothic Medium" w:cs="Franklin Gothic Medium"/>
        </w:rPr>
        <w:t xml:space="preserve">Art. </w:t>
      </w:r>
      <w:r w:rsidR="00C14CD6">
        <w:rPr>
          <w:rFonts w:ascii="Franklin Gothic Medium" w:eastAsia="Batang;바탕" w:hAnsi="Franklin Gothic Medium" w:cs="Franklin Gothic Medium"/>
        </w:rPr>
        <w:t>9</w:t>
      </w:r>
      <w:r w:rsidR="009E451F">
        <w:rPr>
          <w:rFonts w:ascii="Franklin Gothic Medium" w:eastAsia="Times New Roman" w:hAnsi="Franklin Gothic Medium" w:cs="Arial"/>
          <w:color w:val="000000"/>
          <w:lang w:eastAsia="es-ES"/>
        </w:rPr>
        <w:tab/>
      </w:r>
    </w:p>
    <w:p w14:paraId="1037CF4A" w14:textId="77777777" w:rsidR="00393153" w:rsidRDefault="00887F31">
      <w:pPr>
        <w:pStyle w:val="Predeterminado"/>
        <w:ind w:left="-284"/>
        <w:jc w:val="both"/>
      </w:pPr>
      <w:r>
        <w:rPr>
          <w:rFonts w:ascii="Franklin Gothic Medium" w:eastAsia="Times New Roman" w:hAnsi="Franklin Gothic Medium" w:cs="Arial"/>
          <w:color w:val="000000"/>
          <w:lang w:eastAsia="es-ES"/>
        </w:rPr>
        <w:t>Si la prueba se suspende por fuerza mayor, como inundaciones, desprendimientos, vientos fuertes, etc…, la organización no devolverá el importe de la inscripción.</w:t>
      </w:r>
    </w:p>
    <w:p w14:paraId="4817FF02" w14:textId="77777777" w:rsidR="00393153" w:rsidRDefault="009E451F">
      <w:pPr>
        <w:pStyle w:val="Predeterminado"/>
        <w:ind w:left="-284"/>
        <w:jc w:val="both"/>
      </w:pPr>
      <w:r>
        <w:rPr>
          <w:rFonts w:ascii="Franklin Gothic Medium" w:eastAsia="Franklin Gothic Medium" w:hAnsi="Franklin Gothic Medium" w:cs="Franklin Gothic Medium"/>
          <w:color w:val="000000"/>
          <w:lang w:eastAsia="es-ES"/>
        </w:rPr>
        <w:t xml:space="preserve">La </w:t>
      </w:r>
      <w:r w:rsidR="00887F31">
        <w:rPr>
          <w:rFonts w:ascii="Franklin Gothic Medium" w:eastAsia="Times New Roman" w:hAnsi="Franklin Gothic Medium" w:cs="Arial"/>
          <w:color w:val="000000"/>
          <w:lang w:eastAsia="es-ES"/>
        </w:rPr>
        <w:t xml:space="preserve">organización no se hace responsable de los problemas de salud derivados de la participación de los corredores en la misma. </w:t>
      </w:r>
    </w:p>
    <w:p w14:paraId="5B9EC13F" w14:textId="77777777" w:rsidR="00393153" w:rsidRDefault="00887F31">
      <w:pPr>
        <w:pStyle w:val="Predeterminado"/>
        <w:ind w:left="-284"/>
        <w:jc w:val="both"/>
      </w:pPr>
      <w:r>
        <w:rPr>
          <w:rFonts w:ascii="Franklin Gothic Medium" w:eastAsia="Batang;바탕" w:hAnsi="Franklin Gothic Medium" w:cs="Franklin Gothic Medium"/>
        </w:rPr>
        <w:t>En caso de accidente, el participante exime de toda responsabilidad a los organizadores.</w:t>
      </w:r>
    </w:p>
    <w:p w14:paraId="74687FB3" w14:textId="77777777" w:rsidR="00393153" w:rsidRDefault="00887F31">
      <w:pPr>
        <w:pStyle w:val="Predeterminado"/>
        <w:ind w:left="-284"/>
        <w:jc w:val="both"/>
      </w:pPr>
      <w:r>
        <w:rPr>
          <w:rFonts w:ascii="Franklin Gothic Medium" w:eastAsia="Times New Roman" w:hAnsi="Franklin Gothic Medium" w:cs="Arial"/>
          <w:color w:val="000000"/>
          <w:lang w:eastAsia="es-ES"/>
        </w:rPr>
        <w:lastRenderedPageBreak/>
        <w:t xml:space="preserve">Se dispondrá de personal médico y ambulancias en puntos estratégicos del recorrido para intervenir en caso de necesidad. </w:t>
      </w:r>
    </w:p>
    <w:p w14:paraId="67F7F2DB" w14:textId="77777777" w:rsidR="00393153" w:rsidRDefault="00887F31">
      <w:pPr>
        <w:pStyle w:val="Predeterminado"/>
        <w:ind w:left="-284"/>
        <w:jc w:val="both"/>
      </w:pPr>
      <w:r>
        <w:rPr>
          <w:rFonts w:ascii="Franklin Gothic Medium" w:eastAsia="Times New Roman" w:hAnsi="Franklin Gothic Medium" w:cs="Arial"/>
          <w:color w:val="000000"/>
          <w:lang w:eastAsia="es-ES"/>
        </w:rPr>
        <w:t>Tanto el médico como los responsables de la prueba podrán retirar de la competición a un corredor, cuando consideren que éste tenga mermadas sus capacidades físicas o técnicas como causa de la fatiga o sus condiciones no sean las apropiadas para continuar en carrera</w:t>
      </w:r>
      <w:r w:rsidR="009E451F">
        <w:rPr>
          <w:rFonts w:ascii="Franklin Gothic Medium" w:eastAsia="Times New Roman" w:hAnsi="Franklin Gothic Medium" w:cs="Arial"/>
          <w:color w:val="000000"/>
          <w:lang w:eastAsia="es-ES"/>
        </w:rPr>
        <w:t>.</w:t>
      </w:r>
    </w:p>
    <w:p w14:paraId="2E2CAD14" w14:textId="77777777" w:rsidR="00393153" w:rsidRDefault="00887F31">
      <w:pPr>
        <w:pStyle w:val="Predeterminado"/>
        <w:ind w:left="-284"/>
        <w:jc w:val="both"/>
      </w:pPr>
      <w:r>
        <w:rPr>
          <w:rFonts w:ascii="Franklin Gothic Medium" w:eastAsia="Batang;바탕" w:hAnsi="Franklin Gothic Medium" w:cs="Franklin Gothic Medium"/>
        </w:rPr>
        <w:t>Art. 10</w:t>
      </w:r>
    </w:p>
    <w:p w14:paraId="02F892DD" w14:textId="52F2EED0" w:rsidR="00393153" w:rsidRDefault="009E451F">
      <w:pPr>
        <w:pStyle w:val="Predeterminado"/>
        <w:ind w:left="-284"/>
        <w:jc w:val="both"/>
      </w:pPr>
      <w:r>
        <w:rPr>
          <w:rFonts w:ascii="Franklin Gothic Medium" w:eastAsia="Times New Roman" w:hAnsi="Franklin Gothic Medium" w:cs="Arial"/>
          <w:color w:val="000000"/>
          <w:lang w:eastAsia="es-ES"/>
        </w:rPr>
        <w:t xml:space="preserve">La Organización tiene previstos </w:t>
      </w:r>
      <w:r w:rsidR="00F647F8">
        <w:rPr>
          <w:rFonts w:ascii="Franklin Gothic Medium" w:eastAsia="Times New Roman" w:hAnsi="Franklin Gothic Medium" w:cs="Arial"/>
          <w:color w:val="000000"/>
          <w:lang w:eastAsia="es-ES"/>
        </w:rPr>
        <w:t xml:space="preserve">2 </w:t>
      </w:r>
      <w:r>
        <w:rPr>
          <w:rFonts w:ascii="Franklin Gothic Medium" w:eastAsia="Times New Roman" w:hAnsi="Franklin Gothic Medium" w:cs="Arial"/>
          <w:color w:val="000000"/>
          <w:lang w:eastAsia="es-ES"/>
        </w:rPr>
        <w:t>avituallamientos</w:t>
      </w:r>
      <w:r w:rsidR="00F647F8">
        <w:rPr>
          <w:rFonts w:ascii="Franklin Gothic Medium" w:eastAsia="Times New Roman" w:hAnsi="Franklin Gothic Medium" w:cs="Arial"/>
          <w:color w:val="000000"/>
          <w:lang w:eastAsia="es-ES"/>
        </w:rPr>
        <w:t xml:space="preserve"> 1</w:t>
      </w:r>
      <w:r>
        <w:rPr>
          <w:rFonts w:ascii="Franklin Gothic Medium" w:eastAsia="Times New Roman" w:hAnsi="Franklin Gothic Medium" w:cs="Arial"/>
          <w:color w:val="000000"/>
          <w:lang w:eastAsia="es-ES"/>
        </w:rPr>
        <w:t xml:space="preserve"> en la Carrera a Pie y otro </w:t>
      </w:r>
      <w:r w:rsidR="00887F31">
        <w:rPr>
          <w:rFonts w:ascii="Franklin Gothic Medium" w:eastAsia="Times New Roman" w:hAnsi="Franklin Gothic Medium" w:cs="Arial"/>
          <w:color w:val="000000"/>
          <w:lang w:eastAsia="es-ES"/>
        </w:rPr>
        <w:t xml:space="preserve">al final de la prueba. </w:t>
      </w:r>
    </w:p>
    <w:p w14:paraId="1526DD6A" w14:textId="77777777" w:rsidR="00393153" w:rsidRDefault="00887F31">
      <w:pPr>
        <w:pStyle w:val="Predeterminado"/>
        <w:ind w:left="-284"/>
        <w:jc w:val="both"/>
      </w:pPr>
      <w:r>
        <w:rPr>
          <w:rFonts w:ascii="Franklin Gothic Medium" w:eastAsia="Times New Roman" w:hAnsi="Franklin Gothic Medium" w:cs="Calibri"/>
          <w:lang w:eastAsia="es-ES"/>
        </w:rPr>
        <w:t>Se pide a los/las participantes la máxima consideración con el entorno, sobre todo a la hora de deshacerse de residuos tales como vasos, plásticos, etc.</w:t>
      </w:r>
    </w:p>
    <w:p w14:paraId="0F08D6AC" w14:textId="77777777" w:rsidR="00393153" w:rsidRDefault="00887F31">
      <w:pPr>
        <w:pStyle w:val="Predeterminado"/>
        <w:ind w:left="-284"/>
        <w:jc w:val="both"/>
      </w:pPr>
      <w:r>
        <w:rPr>
          <w:rFonts w:ascii="Franklin Gothic Medium" w:eastAsia="Franklin Gothic Medium" w:hAnsi="Franklin Gothic Medium" w:cs="Franklin Gothic Medium"/>
          <w:color w:val="000000"/>
          <w:lang w:eastAsia="es-ES"/>
        </w:rPr>
        <w:t xml:space="preserve"> </w:t>
      </w:r>
      <w:r>
        <w:rPr>
          <w:rFonts w:ascii="Franklin Gothic Medium" w:eastAsia="Times New Roman" w:hAnsi="Franklin Gothic Medium" w:cs="Arial"/>
          <w:color w:val="000000"/>
          <w:lang w:eastAsia="es-ES"/>
        </w:rPr>
        <w:t>No tirar basura fuera de los lugares preparados para ello.</w:t>
      </w:r>
    </w:p>
    <w:p w14:paraId="61204093" w14:textId="77777777" w:rsidR="00393153" w:rsidRDefault="00887F31">
      <w:pPr>
        <w:pStyle w:val="Predeterminado"/>
        <w:ind w:left="-284"/>
        <w:jc w:val="both"/>
      </w:pPr>
      <w:r>
        <w:rPr>
          <w:rFonts w:ascii="Franklin Gothic Medium" w:eastAsia="Batang;바탕" w:hAnsi="Franklin Gothic Medium" w:cs="Franklin Gothic Medium"/>
        </w:rPr>
        <w:t>Art. 11</w:t>
      </w:r>
    </w:p>
    <w:p w14:paraId="2D5A3B2B" w14:textId="77777777" w:rsidR="00393153" w:rsidRDefault="00887F31">
      <w:pPr>
        <w:pStyle w:val="Predeterminado"/>
        <w:ind w:left="-284"/>
        <w:jc w:val="both"/>
      </w:pPr>
      <w:r>
        <w:rPr>
          <w:rFonts w:ascii="Franklin Gothic Medium" w:eastAsia="Times New Roman" w:hAnsi="Franklin Gothic Medium" w:cs="Arial"/>
          <w:color w:val="000000"/>
          <w:lang w:eastAsia="es-ES"/>
        </w:rPr>
        <w:t>Las clasificaciones de la prueba se mostrarán en un tablón de anuncios al finalizar la prueba o en la web (www.triatloi.org.) al día siguiente.</w:t>
      </w:r>
    </w:p>
    <w:p w14:paraId="799CAC72" w14:textId="77777777" w:rsidR="00393153" w:rsidRDefault="00393153">
      <w:pPr>
        <w:pStyle w:val="Predeterminado"/>
      </w:pPr>
    </w:p>
    <w:sectPr w:rsidR="00393153" w:rsidSect="000F458F">
      <w:pgSz w:w="11906" w:h="16838"/>
      <w:pgMar w:top="1417" w:right="1701" w:bottom="1417"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panose1 w:val="00000000000000000000"/>
    <w:charset w:val="00"/>
    <w:family w:val="roman"/>
    <w:notTrueType/>
    <w:pitch w:val="default"/>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Batang;바탕">
    <w:altName w:val="MS Mincho"/>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5BD"/>
    <w:rsid w:val="00022A18"/>
    <w:rsid w:val="000962EB"/>
    <w:rsid w:val="000F458F"/>
    <w:rsid w:val="00224615"/>
    <w:rsid w:val="00286872"/>
    <w:rsid w:val="00371969"/>
    <w:rsid w:val="00393153"/>
    <w:rsid w:val="004636E6"/>
    <w:rsid w:val="004655BD"/>
    <w:rsid w:val="0050211F"/>
    <w:rsid w:val="0050494F"/>
    <w:rsid w:val="005348FA"/>
    <w:rsid w:val="00540BD7"/>
    <w:rsid w:val="00560956"/>
    <w:rsid w:val="005C1C15"/>
    <w:rsid w:val="005C3090"/>
    <w:rsid w:val="006348E5"/>
    <w:rsid w:val="00692F79"/>
    <w:rsid w:val="006B7D29"/>
    <w:rsid w:val="00701D49"/>
    <w:rsid w:val="007131EC"/>
    <w:rsid w:val="00784742"/>
    <w:rsid w:val="007E7481"/>
    <w:rsid w:val="008150B7"/>
    <w:rsid w:val="00887F31"/>
    <w:rsid w:val="009138F2"/>
    <w:rsid w:val="00941B52"/>
    <w:rsid w:val="009E451F"/>
    <w:rsid w:val="00A15C66"/>
    <w:rsid w:val="00A218B7"/>
    <w:rsid w:val="00A31E35"/>
    <w:rsid w:val="00B7051C"/>
    <w:rsid w:val="00BC449D"/>
    <w:rsid w:val="00C14CD6"/>
    <w:rsid w:val="00C83E00"/>
    <w:rsid w:val="00D212F0"/>
    <w:rsid w:val="00D43442"/>
    <w:rsid w:val="00DA2558"/>
    <w:rsid w:val="00DD7818"/>
    <w:rsid w:val="00E01705"/>
    <w:rsid w:val="00E26F51"/>
    <w:rsid w:val="00E44733"/>
    <w:rsid w:val="00ED6D0B"/>
    <w:rsid w:val="00F647F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6B80B"/>
  <w15:docId w15:val="{3E0AA8DC-D171-45D3-B233-67796E0FB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93153"/>
    <w:pPr>
      <w:widowControl w:val="0"/>
      <w:tabs>
        <w:tab w:val="left" w:pos="708"/>
      </w:tabs>
      <w:suppressAutoHyphens/>
      <w:autoSpaceDE w:val="0"/>
    </w:pPr>
    <w:rPr>
      <w:rFonts w:ascii="Arial" w:eastAsia="Times New Roman" w:hAnsi="Arial" w:cs="Arial"/>
      <w:color w:val="000000"/>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edeterminado">
    <w:name w:val="Predeterminado"/>
    <w:rsid w:val="00393153"/>
    <w:pPr>
      <w:tabs>
        <w:tab w:val="left" w:pos="708"/>
      </w:tabs>
      <w:suppressAutoHyphens/>
      <w:spacing w:after="120" w:line="264" w:lineRule="auto"/>
    </w:pPr>
    <w:rPr>
      <w:rFonts w:ascii="Calibri" w:eastAsia="Calibri" w:hAnsi="Calibri" w:cs="Times New Roman"/>
      <w:lang w:eastAsia="zh-CN"/>
    </w:rPr>
  </w:style>
  <w:style w:type="character" w:customStyle="1" w:styleId="EnlacedeInternet">
    <w:name w:val="Enlace de Internet"/>
    <w:basedOn w:val="Fuentedeprrafopredeter"/>
    <w:rsid w:val="00393153"/>
    <w:rPr>
      <w:u w:val="single"/>
    </w:rPr>
  </w:style>
  <w:style w:type="paragraph" w:styleId="Encabezado">
    <w:name w:val="header"/>
    <w:basedOn w:val="Predeterminado"/>
    <w:next w:val="Cuerpodetexto"/>
    <w:rsid w:val="00393153"/>
    <w:pPr>
      <w:keepNext/>
      <w:spacing w:before="240"/>
    </w:pPr>
    <w:rPr>
      <w:rFonts w:ascii="Liberation Sans" w:eastAsia="WenQuanYi Micro Hei" w:hAnsi="Liberation Sans" w:cs="Lohit Hindi"/>
      <w:sz w:val="28"/>
      <w:szCs w:val="28"/>
    </w:rPr>
  </w:style>
  <w:style w:type="paragraph" w:customStyle="1" w:styleId="Cuerpodetexto">
    <w:name w:val="Cuerpo de texto"/>
    <w:basedOn w:val="Predeterminado"/>
    <w:rsid w:val="00393153"/>
  </w:style>
  <w:style w:type="paragraph" w:styleId="Lista">
    <w:name w:val="List"/>
    <w:basedOn w:val="Cuerpodetexto"/>
    <w:rsid w:val="00393153"/>
    <w:rPr>
      <w:rFonts w:cs="Lohit Hindi"/>
    </w:rPr>
  </w:style>
  <w:style w:type="paragraph" w:customStyle="1" w:styleId="Etiqueta">
    <w:name w:val="Etiqueta"/>
    <w:basedOn w:val="Predeterminado"/>
    <w:rsid w:val="00393153"/>
    <w:pPr>
      <w:suppressLineNumbers/>
      <w:spacing w:before="120"/>
    </w:pPr>
    <w:rPr>
      <w:rFonts w:cs="Lohit Hindi"/>
      <w:i/>
      <w:iCs/>
      <w:sz w:val="24"/>
      <w:szCs w:val="24"/>
    </w:rPr>
  </w:style>
  <w:style w:type="paragraph" w:customStyle="1" w:styleId="ndice">
    <w:name w:val="Índice"/>
    <w:basedOn w:val="Predeterminado"/>
    <w:rsid w:val="00393153"/>
    <w:pPr>
      <w:suppressLineNumbers/>
    </w:pPr>
    <w:rPr>
      <w:rFonts w:cs="Lohit Hin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irolprobak.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igo\Documents\TRIATLON%202018\REGLAMENTO%20SPRINT%202018%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REGLAMENTO SPRINT 2018 .dotx</Template>
  <TotalTime>23</TotalTime>
  <Pages>3</Pages>
  <Words>734</Words>
  <Characters>4040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IÑIGO AGUIRRE ARRIETA</dc:creator>
  <cp:lastModifiedBy>IÑIGO AGUIRRE ARRIETA</cp:lastModifiedBy>
  <cp:revision>8</cp:revision>
  <cp:lastPrinted>2024-03-11T14:49:00Z</cp:lastPrinted>
  <dcterms:created xsi:type="dcterms:W3CDTF">2024-02-28T14:39:00Z</dcterms:created>
  <dcterms:modified xsi:type="dcterms:W3CDTF">2024-05-20T12:56:00Z</dcterms:modified>
</cp:coreProperties>
</file>