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4F6" w:rsidRDefault="005524F6" w:rsidP="00B84CD1">
      <w:pPr>
        <w:spacing w:after="0"/>
        <w:ind w:left="1"/>
      </w:pPr>
    </w:p>
    <w:p w:rsidR="007932E6" w:rsidRPr="00E562FF" w:rsidRDefault="007932E6" w:rsidP="00B305CC">
      <w:pPr>
        <w:pStyle w:val="Ttulo1"/>
        <w:pBdr>
          <w:bottom w:val="single" w:sz="4" w:space="1" w:color="1F497D" w:themeColor="text2"/>
        </w:pBdr>
        <w:spacing w:before="0" w:after="240"/>
      </w:pPr>
      <w:bookmarkStart w:id="0" w:name="_Toc449984923"/>
      <w:r w:rsidRPr="00E562FF">
        <w:t>REGLAMENTO</w:t>
      </w:r>
      <w:bookmarkEnd w:id="0"/>
    </w:p>
    <w:p w:rsidR="00826B41" w:rsidRDefault="00826B41" w:rsidP="00130F4A">
      <w:pPr>
        <w:spacing w:after="0"/>
        <w:rPr>
          <w:b/>
        </w:rPr>
      </w:pPr>
      <w:r w:rsidRPr="00826B41">
        <w:rPr>
          <w:b/>
        </w:rPr>
        <w:t xml:space="preserve">RESPETAR Y PRESERVAR EL MEDIO NATURAL. </w:t>
      </w:r>
      <w:r w:rsidR="00783D6C">
        <w:rPr>
          <w:b/>
        </w:rPr>
        <w:t>RECORDAR QUE LA PRIORIDAD EN EL CAMPO LA TIENEN LOS ANIMALES.</w:t>
      </w:r>
      <w:r w:rsidR="00BC6983" w:rsidRPr="00BC6983">
        <w:t xml:space="preserve"> </w:t>
      </w:r>
    </w:p>
    <w:p w:rsidR="00783D6C" w:rsidRDefault="00783D6C" w:rsidP="00130F4A">
      <w:pPr>
        <w:spacing w:after="0"/>
        <w:rPr>
          <w:b/>
        </w:rPr>
      </w:pPr>
    </w:p>
    <w:p w:rsidR="00306C91" w:rsidRDefault="00306C91" w:rsidP="00130F4A">
      <w:pPr>
        <w:spacing w:after="0"/>
        <w:rPr>
          <w:b/>
        </w:rPr>
      </w:pPr>
      <w:r w:rsidRPr="00343A92">
        <w:rPr>
          <w:b/>
        </w:rPr>
        <w:t>ES OBLIGATORIO PRESENTAR UN KILO DE COMIDA, NO PERECEDERA, PARA PODER RETIRAR EL DORSAL. LA COMIDA QUE SE RECOJA IRÁ DESTINADA INTEGRAMENTE AL BANCO DE ALIMENTOS DE SEGOVIA</w:t>
      </w:r>
      <w:r>
        <w:rPr>
          <w:b/>
        </w:rPr>
        <w:t>.</w:t>
      </w:r>
    </w:p>
    <w:p w:rsidR="00306C91" w:rsidRPr="00826B41" w:rsidRDefault="00306C91" w:rsidP="00130F4A">
      <w:pPr>
        <w:spacing w:after="0"/>
        <w:rPr>
          <w:b/>
        </w:rPr>
      </w:pPr>
    </w:p>
    <w:p w:rsidR="00130F4A" w:rsidRPr="00130F4A" w:rsidRDefault="00130F4A" w:rsidP="00130F4A">
      <w:pPr>
        <w:spacing w:after="0"/>
      </w:pPr>
      <w:r w:rsidRPr="00130F4A">
        <w:t xml:space="preserve">Art. 1: </w:t>
      </w:r>
      <w:r>
        <w:t>La I</w:t>
      </w:r>
      <w:r w:rsidRPr="00130F4A">
        <w:t xml:space="preserve"> </w:t>
      </w:r>
      <w:r>
        <w:t>Titánica Segoviana</w:t>
      </w:r>
      <w:r w:rsidRPr="00130F4A">
        <w:t xml:space="preserve">, organizado por </w:t>
      </w:r>
      <w:r>
        <w:t>el ayuntamiento de Santo Tomé del Puerto</w:t>
      </w:r>
      <w:r w:rsidRPr="00130F4A">
        <w:t>,</w:t>
      </w:r>
      <w:r>
        <w:t xml:space="preserve"> </w:t>
      </w:r>
      <w:r w:rsidR="00DF0563">
        <w:t xml:space="preserve">se </w:t>
      </w:r>
      <w:r>
        <w:t xml:space="preserve">celebrará </w:t>
      </w:r>
      <w:r w:rsidRPr="00130F4A">
        <w:t xml:space="preserve">el día </w:t>
      </w:r>
      <w:r>
        <w:t>1</w:t>
      </w:r>
      <w:r w:rsidR="009D3C8A">
        <w:t>7</w:t>
      </w:r>
      <w:r w:rsidRPr="00130F4A">
        <w:t xml:space="preserve"> de </w:t>
      </w:r>
      <w:r>
        <w:t>Septiembre</w:t>
      </w:r>
      <w:r w:rsidRPr="00130F4A">
        <w:t xml:space="preserve"> de 2016 en </w:t>
      </w:r>
      <w:r>
        <w:t>la localidad segoviana de Santo Tomé del Puerto</w:t>
      </w:r>
      <w:r w:rsidRPr="00130F4A">
        <w:t>.</w:t>
      </w:r>
    </w:p>
    <w:p w:rsidR="00130F4A" w:rsidRPr="00130F4A" w:rsidRDefault="00130F4A" w:rsidP="00130F4A">
      <w:pPr>
        <w:spacing w:after="0"/>
      </w:pPr>
    </w:p>
    <w:p w:rsidR="00130F4A" w:rsidRPr="00130F4A" w:rsidRDefault="00130F4A" w:rsidP="00130F4A">
      <w:pPr>
        <w:spacing w:after="0"/>
      </w:pPr>
      <w:r w:rsidRPr="00130F4A">
        <w:t xml:space="preserve">Art. 2: La prueba se celebrará sobre un recorrido aproximado de </w:t>
      </w:r>
      <w:r>
        <w:t>2</w:t>
      </w:r>
      <w:r w:rsidR="00826B41">
        <w:t>7</w:t>
      </w:r>
      <w:r w:rsidRPr="00130F4A">
        <w:t xml:space="preserve"> Km y </w:t>
      </w:r>
      <w:r>
        <w:t>2.</w:t>
      </w:r>
      <w:r w:rsidR="00826B41">
        <w:t>4</w:t>
      </w:r>
      <w:r w:rsidRPr="00130F4A">
        <w:t xml:space="preserve">00 metros de desnivel acumulado, en terreno de montaña, recorriendo </w:t>
      </w:r>
      <w:r>
        <w:t xml:space="preserve">pistas, </w:t>
      </w:r>
      <w:r w:rsidRPr="00130F4A">
        <w:t>caminos,</w:t>
      </w:r>
      <w:r>
        <w:t xml:space="preserve"> </w:t>
      </w:r>
      <w:r w:rsidRPr="00130F4A">
        <w:t>campo a través</w:t>
      </w:r>
      <w:r>
        <w:t xml:space="preserve"> o cañadas</w:t>
      </w:r>
      <w:r w:rsidRPr="00130F4A">
        <w:t>. Por tanto, cada participante deberá prever que su indumentaria, calzado, así como las condiciones físicas, sean las más apropiadas para realizar la prueba.</w:t>
      </w:r>
    </w:p>
    <w:p w:rsidR="00130F4A" w:rsidRPr="00130F4A" w:rsidRDefault="00130F4A" w:rsidP="00130F4A">
      <w:pPr>
        <w:spacing w:after="0"/>
      </w:pPr>
    </w:p>
    <w:p w:rsidR="00130F4A" w:rsidRPr="00130F4A" w:rsidRDefault="00130F4A" w:rsidP="00130F4A">
      <w:pPr>
        <w:spacing w:after="0"/>
      </w:pPr>
      <w:r w:rsidRPr="00130F4A">
        <w:t>Controles Obligatorios:</w:t>
      </w:r>
    </w:p>
    <w:p w:rsidR="00130F4A" w:rsidRPr="00130F4A" w:rsidRDefault="00130F4A" w:rsidP="00130F4A">
      <w:pPr>
        <w:pStyle w:val="Prrafodelista"/>
        <w:numPr>
          <w:ilvl w:val="0"/>
          <w:numId w:val="9"/>
        </w:numPr>
        <w:spacing w:after="0"/>
      </w:pPr>
      <w:r w:rsidRPr="00130F4A">
        <w:t>Merendero (km 2.6)</w:t>
      </w:r>
      <w:r>
        <w:t>.</w:t>
      </w:r>
    </w:p>
    <w:p w:rsidR="00130F4A" w:rsidRPr="00130F4A" w:rsidRDefault="00130F4A" w:rsidP="00130F4A">
      <w:pPr>
        <w:pStyle w:val="Prrafodelista"/>
        <w:numPr>
          <w:ilvl w:val="0"/>
          <w:numId w:val="9"/>
        </w:numPr>
        <w:spacing w:after="0"/>
      </w:pPr>
      <w:r>
        <w:t>K</w:t>
      </w:r>
      <w:r w:rsidRPr="00130F4A">
        <w:t>m 6.</w:t>
      </w:r>
    </w:p>
    <w:p w:rsidR="00130F4A" w:rsidRPr="00130F4A" w:rsidRDefault="00130F4A" w:rsidP="00130F4A">
      <w:pPr>
        <w:pStyle w:val="Prrafodelista"/>
        <w:numPr>
          <w:ilvl w:val="0"/>
          <w:numId w:val="9"/>
        </w:numPr>
        <w:spacing w:after="0"/>
      </w:pPr>
      <w:r w:rsidRPr="00130F4A">
        <w:t>Km 10</w:t>
      </w:r>
      <w:r>
        <w:t>.</w:t>
      </w:r>
    </w:p>
    <w:p w:rsidR="00130F4A" w:rsidRPr="00130F4A" w:rsidRDefault="00130F4A" w:rsidP="00130F4A">
      <w:pPr>
        <w:pStyle w:val="Prrafodelista"/>
        <w:numPr>
          <w:ilvl w:val="0"/>
          <w:numId w:val="9"/>
        </w:numPr>
        <w:spacing w:after="0"/>
      </w:pPr>
      <w:r>
        <w:t>K</w:t>
      </w:r>
      <w:r w:rsidRPr="00130F4A">
        <w:t>m 12, Pico Cebollera.</w:t>
      </w:r>
    </w:p>
    <w:p w:rsidR="00130F4A" w:rsidRDefault="00130F4A" w:rsidP="00130F4A">
      <w:pPr>
        <w:pStyle w:val="Prrafodelista"/>
        <w:numPr>
          <w:ilvl w:val="0"/>
          <w:numId w:val="9"/>
        </w:numPr>
        <w:spacing w:after="0"/>
      </w:pPr>
      <w:r>
        <w:t>Km 1</w:t>
      </w:r>
      <w:r w:rsidR="00030254">
        <w:t>5</w:t>
      </w:r>
      <w:r w:rsidR="00826B41">
        <w:t>.5</w:t>
      </w:r>
      <w:r>
        <w:t xml:space="preserve">, </w:t>
      </w:r>
      <w:proofErr w:type="spellStart"/>
      <w:r>
        <w:t>Reajo</w:t>
      </w:r>
      <w:proofErr w:type="spellEnd"/>
      <w:r>
        <w:t xml:space="preserve"> del Puerto</w:t>
      </w:r>
    </w:p>
    <w:p w:rsidR="00130F4A" w:rsidRPr="00130F4A" w:rsidRDefault="00130F4A" w:rsidP="00130F4A">
      <w:pPr>
        <w:pStyle w:val="Prrafodelista"/>
        <w:numPr>
          <w:ilvl w:val="0"/>
          <w:numId w:val="9"/>
        </w:numPr>
        <w:spacing w:after="0"/>
      </w:pPr>
      <w:r>
        <w:t>K</w:t>
      </w:r>
      <w:r w:rsidRPr="00130F4A">
        <w:t xml:space="preserve">m </w:t>
      </w:r>
      <w:r w:rsidR="00826B41">
        <w:t>20.5</w:t>
      </w:r>
      <w:r w:rsidRPr="00130F4A">
        <w:t>.</w:t>
      </w:r>
    </w:p>
    <w:p w:rsidR="00130F4A" w:rsidRPr="00130F4A" w:rsidRDefault="00130F4A" w:rsidP="0074159C">
      <w:pPr>
        <w:pStyle w:val="Prrafodelista"/>
        <w:numPr>
          <w:ilvl w:val="0"/>
          <w:numId w:val="9"/>
        </w:numPr>
        <w:spacing w:after="240"/>
        <w:ind w:left="714" w:hanging="357"/>
      </w:pPr>
      <w:r w:rsidRPr="00130F4A">
        <w:t>Meta.</w:t>
      </w:r>
    </w:p>
    <w:p w:rsidR="00130F4A" w:rsidRPr="00130F4A" w:rsidRDefault="00130F4A" w:rsidP="00130F4A">
      <w:pPr>
        <w:spacing w:after="0"/>
      </w:pPr>
      <w:r w:rsidRPr="00130F4A">
        <w:t xml:space="preserve">Art. 4: Los participantes que sobrepasen </w:t>
      </w:r>
      <w:r w:rsidR="002D7BBC">
        <w:t>3</w:t>
      </w:r>
      <w:r w:rsidRPr="00130F4A">
        <w:t>h</w:t>
      </w:r>
      <w:r w:rsidR="002D7BBC">
        <w:t xml:space="preserve"> </w:t>
      </w:r>
      <w:r w:rsidRPr="00130F4A">
        <w:t xml:space="preserve">a su paso por el control de </w:t>
      </w:r>
      <w:r w:rsidR="002D7BBC">
        <w:t>Pico Cebollera</w:t>
      </w:r>
      <w:r w:rsidRPr="00130F4A">
        <w:t>, deberán retirarse de la prueba y seguir las instrucciones de los responsables del control para llegar a meta.</w:t>
      </w:r>
    </w:p>
    <w:p w:rsidR="00130F4A" w:rsidRPr="002D7BBC" w:rsidRDefault="00130F4A" w:rsidP="002D7BBC">
      <w:pPr>
        <w:spacing w:after="0"/>
      </w:pPr>
    </w:p>
    <w:p w:rsidR="00130F4A" w:rsidRPr="002D7BBC" w:rsidRDefault="00130F4A" w:rsidP="002D7BBC">
      <w:pPr>
        <w:spacing w:after="0"/>
      </w:pPr>
      <w:r w:rsidRPr="002D7BBC">
        <w:t xml:space="preserve">Art. 5: La prueba </w:t>
      </w:r>
      <w:r w:rsidR="00C0054B">
        <w:t xml:space="preserve">es una carrera de montaña que </w:t>
      </w:r>
      <w:r w:rsidRPr="002D7BBC">
        <w:t>está abierta a todos los deportistas con edad mínima de 18 años cumplidos</w:t>
      </w:r>
      <w:r w:rsidR="00C0054B">
        <w:t xml:space="preserve"> hasta la fecha de la misma</w:t>
      </w:r>
      <w:r w:rsidRPr="002D7BBC">
        <w:t>.</w:t>
      </w:r>
    </w:p>
    <w:p w:rsidR="00130F4A" w:rsidRPr="002D7BBC" w:rsidRDefault="00130F4A" w:rsidP="002D7BBC">
      <w:pPr>
        <w:spacing w:after="0"/>
      </w:pPr>
    </w:p>
    <w:p w:rsidR="00130F4A" w:rsidRPr="002D7BBC" w:rsidRDefault="00130F4A" w:rsidP="002D7BBC">
      <w:pPr>
        <w:spacing w:after="0"/>
      </w:pPr>
      <w:r w:rsidRPr="002D7BBC">
        <w:t>Las categorías serán las siguientes (años cumplidos el 31 de Diciembre del año en curso):</w:t>
      </w:r>
    </w:p>
    <w:p w:rsidR="00130F4A" w:rsidRPr="002D7BBC" w:rsidRDefault="00130F4A" w:rsidP="002D7BBC">
      <w:pPr>
        <w:spacing w:after="0"/>
      </w:pPr>
    </w:p>
    <w:p w:rsidR="00130F4A" w:rsidRPr="002D7BBC" w:rsidRDefault="00130F4A" w:rsidP="002D7BBC">
      <w:pPr>
        <w:spacing w:after="0"/>
      </w:pPr>
      <w:r w:rsidRPr="002D7BBC">
        <w:t xml:space="preserve">MASCULINA </w:t>
      </w:r>
      <w:r w:rsidR="002D7BBC">
        <w:t xml:space="preserve">y </w:t>
      </w:r>
      <w:r w:rsidRPr="002D7BBC">
        <w:t>FEMENINA</w:t>
      </w:r>
    </w:p>
    <w:p w:rsidR="00130F4A" w:rsidRPr="002D7BBC" w:rsidRDefault="00130F4A" w:rsidP="002D7BBC">
      <w:pPr>
        <w:spacing w:after="0"/>
      </w:pPr>
      <w:r w:rsidRPr="002D7BBC">
        <w:t>-Absoluta, todos los participantes      - Absoluta, todas las participantes</w:t>
      </w:r>
    </w:p>
    <w:p w:rsidR="00130F4A" w:rsidRPr="002D7BBC" w:rsidRDefault="00130F4A" w:rsidP="002D7BBC">
      <w:pPr>
        <w:spacing w:after="0"/>
      </w:pPr>
    </w:p>
    <w:p w:rsidR="00130F4A" w:rsidRPr="002D7BBC" w:rsidRDefault="00130F4A" w:rsidP="002D7BBC">
      <w:pPr>
        <w:spacing w:after="0"/>
      </w:pPr>
      <w:r w:rsidRPr="002D7BBC">
        <w:t xml:space="preserve">Art. 6: Se </w:t>
      </w:r>
      <w:r w:rsidRPr="004A60EB">
        <w:t>otorgarán</w:t>
      </w:r>
      <w:r w:rsidR="002D7BBC" w:rsidRPr="004A60EB">
        <w:t xml:space="preserve"> </w:t>
      </w:r>
      <w:r w:rsidR="004A60EB" w:rsidRPr="004A60EB">
        <w:t>premios</w:t>
      </w:r>
      <w:r w:rsidR="002D7BBC" w:rsidRPr="004A60EB">
        <w:t xml:space="preserve"> a los </w:t>
      </w:r>
      <w:r w:rsidR="004A60EB" w:rsidRPr="004A60EB">
        <w:t>cinco</w:t>
      </w:r>
      <w:r w:rsidR="002D7BBC" w:rsidRPr="004A60EB">
        <w:t xml:space="preserve"> primeros para la </w:t>
      </w:r>
      <w:r w:rsidRPr="004A60EB">
        <w:t xml:space="preserve">categoría </w:t>
      </w:r>
      <w:r w:rsidR="002D7BBC" w:rsidRPr="004A60EB">
        <w:t>absoluta</w:t>
      </w:r>
      <w:r w:rsidR="004A60EB">
        <w:t xml:space="preserve"> masculina y femenina</w:t>
      </w:r>
      <w:r w:rsidRPr="002D7BBC">
        <w:t xml:space="preserve">. Para optar a </w:t>
      </w:r>
      <w:r w:rsidR="004A60EB">
        <w:t>estos premios</w:t>
      </w:r>
      <w:r w:rsidRPr="002D7BBC">
        <w:t xml:space="preserve"> es necesaria la participación de, al menos, tres atletas en la categoría en la que se participe. De no cumplirse este requisito, se optará a trofeo sólo en caso de que su clasificación esté dentro de la primera mitad de la clasificación general.</w:t>
      </w:r>
    </w:p>
    <w:p w:rsidR="00130F4A" w:rsidRPr="002D7BBC" w:rsidRDefault="00130F4A" w:rsidP="002D7BBC">
      <w:pPr>
        <w:spacing w:after="0"/>
      </w:pPr>
      <w:r w:rsidRPr="002D7BBC">
        <w:t xml:space="preserve">La no presencia en el acto de la entrega de </w:t>
      </w:r>
      <w:r w:rsidR="004413B7">
        <w:t>premios</w:t>
      </w:r>
      <w:r w:rsidRPr="002D7BBC">
        <w:t xml:space="preserve"> se entenderá como renuncia a trofeos o premios conseguidos. Toda delegación en otra persona, por parte de los ganadores para la recogida de los trofeos y premios, deberá ser conocida y autorizada por la organización al menos con media hora de antelación.</w:t>
      </w:r>
    </w:p>
    <w:p w:rsidR="00130F4A" w:rsidRPr="002D7BBC" w:rsidRDefault="00130F4A" w:rsidP="002D7BBC">
      <w:pPr>
        <w:spacing w:after="0"/>
      </w:pPr>
    </w:p>
    <w:p w:rsidR="00130F4A" w:rsidRPr="002D7BBC" w:rsidRDefault="00130F4A" w:rsidP="00EA6D62">
      <w:pPr>
        <w:spacing w:after="120"/>
      </w:pPr>
      <w:r w:rsidRPr="002D7BBC">
        <w:lastRenderedPageBreak/>
        <w:t>Art. 7: A cada corredor se le entregará un dorsal NOMINATIVO E INTRANSFERIBLE que deberá llevar durante todo el recorrido, situado en el pecho, bien visible, sin doblar ni cortar, estando penalizado con la descalificación el no cumplir con este artículo.</w:t>
      </w:r>
    </w:p>
    <w:p w:rsidR="00130F4A" w:rsidRPr="002D7BBC" w:rsidRDefault="00130F4A" w:rsidP="002D7BBC">
      <w:pPr>
        <w:spacing w:after="0"/>
        <w:ind w:left="708"/>
      </w:pPr>
      <w:r w:rsidRPr="002D7BBC">
        <w:t>7.1: Así mismo, se entregará una ‘tarjeta-chip’ que servirá para registrar el paso por los controles obligatorios, siendo responsabilidad de cada corredor validar la tarjeta en cada uno de los controles. Una vez pasado el control de meta, la ‘tarjeta-chip’ deberá ser devuelta para su validación y descarga de datos, siendo descalificado el corredor que no efectúe la devolución inmediata.</w:t>
      </w:r>
    </w:p>
    <w:p w:rsidR="00130F4A" w:rsidRPr="002D7BBC" w:rsidRDefault="00130F4A" w:rsidP="002D7BBC">
      <w:pPr>
        <w:spacing w:after="0"/>
      </w:pPr>
    </w:p>
    <w:p w:rsidR="00130F4A" w:rsidRPr="0043090B" w:rsidRDefault="00130F4A" w:rsidP="002D7BBC">
      <w:pPr>
        <w:spacing w:after="0"/>
        <w:rPr>
          <w:b/>
        </w:rPr>
      </w:pPr>
      <w:r w:rsidRPr="0043090B">
        <w:rPr>
          <w:b/>
        </w:rPr>
        <w:t>ES IMPRESCINDIBLE LA PRESENTACIÓN DEL DNI PARA RETIRAR EL DORSAL</w:t>
      </w:r>
    </w:p>
    <w:p w:rsidR="00130F4A" w:rsidRPr="002D7BBC" w:rsidRDefault="00130F4A" w:rsidP="002D7BBC">
      <w:pPr>
        <w:spacing w:after="0"/>
      </w:pPr>
    </w:p>
    <w:p w:rsidR="00130F4A" w:rsidRPr="002D7BBC" w:rsidRDefault="00130F4A" w:rsidP="002D7BBC">
      <w:pPr>
        <w:spacing w:after="0"/>
      </w:pPr>
      <w:r w:rsidRPr="002D7BBC">
        <w:t>Art. 8: La organización podrá realizar las modificaciones que considere necesarias en el recorrido, la suspensión de la prueba si las condiciones meteorológicas así lo aconsejan o por causa de fuerza mayor. Si una vez iniciada la prueba, y pasado al menos el primer control, debiera suspenderse por las condiciones meteorológicas, no se devolverá la cuota de inscripción.</w:t>
      </w:r>
    </w:p>
    <w:p w:rsidR="00130F4A" w:rsidRPr="002D7BBC" w:rsidRDefault="00130F4A" w:rsidP="00EA6D62">
      <w:pPr>
        <w:spacing w:after="120"/>
        <w:ind w:left="709"/>
      </w:pPr>
      <w:r w:rsidRPr="002D7BBC">
        <w:t xml:space="preserve">8.1: Se establece como material obligatorio el siguiente: mallas por debajo de las rodillas, cortavientos, gorro o </w:t>
      </w:r>
      <w:proofErr w:type="spellStart"/>
      <w:r w:rsidRPr="002D7BBC">
        <w:t>buff</w:t>
      </w:r>
      <w:proofErr w:type="spellEnd"/>
      <w:r w:rsidRPr="002D7BBC">
        <w:t>, guantes y medio adecuado para recibir agua en los avituallamientos (bidón, vaso plegable o mochila de hidratación). No podrán tomar la salida aquellos corredores que en el control de salida carezcan de alguno o varios de los elementos exigidos.</w:t>
      </w:r>
    </w:p>
    <w:p w:rsidR="00130F4A" w:rsidRPr="002D7BBC" w:rsidRDefault="00130F4A" w:rsidP="002D7BBC">
      <w:pPr>
        <w:spacing w:after="0"/>
        <w:ind w:left="708"/>
      </w:pPr>
      <w:r w:rsidRPr="002D7BBC">
        <w:t>8.2: Si las condiciones meteorológicas fueran los suficientemente favorables la organización podrá desistir de exigir algunas de las prendas descritas en el punto anterior, tal circunstancia de producirse se notificara en la entrega de dorsales.</w:t>
      </w:r>
    </w:p>
    <w:p w:rsidR="00130F4A" w:rsidRPr="002D7BBC" w:rsidRDefault="00130F4A" w:rsidP="002D7BBC">
      <w:pPr>
        <w:spacing w:after="0"/>
      </w:pPr>
    </w:p>
    <w:p w:rsidR="00130F4A" w:rsidRPr="002D7BBC" w:rsidRDefault="00130F4A" w:rsidP="00EA6D62">
      <w:pPr>
        <w:spacing w:after="120"/>
      </w:pPr>
      <w:r w:rsidRPr="002D7BBC">
        <w:t>Art. 9: Si algún corredor decidiera retirarse, lo deberá comunicar en alguno de los controles establecidos, haciendo entrega del dorsal y de la ‘tarjeta-chip’ para conocimiento de la organización.</w:t>
      </w:r>
    </w:p>
    <w:p w:rsidR="00130F4A" w:rsidRPr="002D7BBC" w:rsidRDefault="008870E4" w:rsidP="002D7BBC">
      <w:pPr>
        <w:spacing w:after="0"/>
      </w:pPr>
      <w:r>
        <w:tab/>
      </w:r>
      <w:r w:rsidR="00130F4A" w:rsidRPr="002D7BBC">
        <w:t xml:space="preserve">9.1: La organización no se responsabiliza del regreso de los corredores que abandonen, </w:t>
      </w:r>
      <w:r>
        <w:tab/>
      </w:r>
      <w:r w:rsidR="00130F4A" w:rsidRPr="002D7BBC">
        <w:t>por otra causa que no sea lesión, a la meta.</w:t>
      </w:r>
    </w:p>
    <w:p w:rsidR="00130F4A" w:rsidRPr="002D7BBC" w:rsidRDefault="00130F4A" w:rsidP="002D7BBC">
      <w:pPr>
        <w:spacing w:after="0"/>
      </w:pPr>
    </w:p>
    <w:p w:rsidR="00130F4A" w:rsidRDefault="00130F4A" w:rsidP="002D7BBC">
      <w:pPr>
        <w:spacing w:after="0"/>
      </w:pPr>
      <w:r w:rsidRPr="002D7BBC">
        <w:t>Art. 10: Los participantes están obligados a prestar auxilio a los accidentados, a no deteriorar ni ensuciar el entorno y a seguir las indicaciones de la organización.</w:t>
      </w:r>
    </w:p>
    <w:p w:rsidR="008870E4" w:rsidRDefault="008870E4" w:rsidP="008870E4">
      <w:pPr>
        <w:spacing w:after="0"/>
      </w:pPr>
    </w:p>
    <w:p w:rsidR="00130F4A" w:rsidRPr="002D7BBC" w:rsidRDefault="00130F4A" w:rsidP="002D7BBC">
      <w:pPr>
        <w:spacing w:after="0"/>
      </w:pPr>
      <w:r w:rsidRPr="002D7BBC">
        <w:t>Art. 11: Todo participante, por el hecho de inscribirse, acepta las condiciones establecidas en el presente Reglamento, siendo motivo de descalificación el incumplimiento de cualquiera de sus puntos. Cualquier circunstancia no</w:t>
      </w:r>
      <w:r w:rsidR="004F5B60">
        <w:t xml:space="preserve"> </w:t>
      </w:r>
      <w:r w:rsidRPr="002D7BBC">
        <w:t xml:space="preserve">prevista en el presente Reglamento, será resuelta por la organización basándose en los reglamentos de la Federación </w:t>
      </w:r>
      <w:r w:rsidR="002D7BBC">
        <w:t>de Castilla y León</w:t>
      </w:r>
      <w:r w:rsidRPr="002D7BBC">
        <w:t xml:space="preserve"> de Montañismo y de la Federación Española de Deportes de Montaña y Escalada para Carreras por Montaña.</w:t>
      </w:r>
    </w:p>
    <w:p w:rsidR="00130F4A" w:rsidRPr="002D7BBC" w:rsidRDefault="00130F4A" w:rsidP="002D7BBC">
      <w:pPr>
        <w:spacing w:after="0"/>
      </w:pPr>
    </w:p>
    <w:p w:rsidR="00130F4A" w:rsidRPr="002D7BBC" w:rsidRDefault="00130F4A" w:rsidP="002D7BBC">
      <w:pPr>
        <w:spacing w:after="0"/>
      </w:pPr>
      <w:r w:rsidRPr="002D7BBC">
        <w:t>Art. 12: La organización declina toda responsabilidad en caso de accidente o negligencia, así como de la pérdida o rotura de los objetos de cada participante. Cada participante será responsable de todo perjuicio o lesión que pueda causarse a sí mismo o a terceros, exonerando a la organización de cualquier responsabilidad en caso de accidente o lesión.</w:t>
      </w:r>
    </w:p>
    <w:p w:rsidR="00130F4A" w:rsidRPr="002D7BBC" w:rsidRDefault="00130F4A" w:rsidP="002D7BBC">
      <w:pPr>
        <w:spacing w:after="0"/>
      </w:pPr>
    </w:p>
    <w:p w:rsidR="00130F4A" w:rsidRPr="002D7BBC" w:rsidRDefault="00130F4A" w:rsidP="002D7BBC">
      <w:pPr>
        <w:spacing w:after="0"/>
      </w:pPr>
      <w:r w:rsidRPr="002D7BBC">
        <w:t>Art. 13: Cuota inscripción:</w:t>
      </w:r>
      <w:r w:rsidR="002D7BBC">
        <w:t xml:space="preserve"> </w:t>
      </w:r>
      <w:r w:rsidRPr="002D7BBC">
        <w:t xml:space="preserve">  </w:t>
      </w:r>
      <w:r w:rsidR="00826B41">
        <w:t>18</w:t>
      </w:r>
      <w:r w:rsidRPr="002D7BBC">
        <w:t xml:space="preserve"> Euros</w:t>
      </w:r>
      <w:r w:rsidR="002D7BBC">
        <w:t>.</w:t>
      </w:r>
    </w:p>
    <w:p w:rsidR="00130F4A" w:rsidRPr="002D7BBC" w:rsidRDefault="00130F4A" w:rsidP="002D7BBC">
      <w:pPr>
        <w:spacing w:after="0"/>
      </w:pPr>
      <w:r w:rsidRPr="002D7BBC">
        <w:t>La cuota incluye:</w:t>
      </w:r>
    </w:p>
    <w:p w:rsidR="002D7BBC" w:rsidRDefault="002D7BBC" w:rsidP="002D7BBC">
      <w:pPr>
        <w:spacing w:after="0"/>
      </w:pPr>
      <w:r>
        <w:lastRenderedPageBreak/>
        <w:tab/>
        <w:t>Seguro de Accidentes y Responsabilidad Civil durante la prueba.</w:t>
      </w:r>
      <w:r>
        <w:tab/>
      </w:r>
    </w:p>
    <w:p w:rsidR="00130F4A" w:rsidRPr="002D7BBC" w:rsidRDefault="002D7BBC" w:rsidP="002D7BBC">
      <w:pPr>
        <w:spacing w:after="0"/>
      </w:pPr>
      <w:r>
        <w:tab/>
      </w:r>
      <w:r w:rsidR="00130F4A" w:rsidRPr="002D7BBC">
        <w:t>Cronometraje y tiempos de paso intermedios por tarjeta electrónica</w:t>
      </w:r>
      <w:r>
        <w:t>.</w:t>
      </w:r>
    </w:p>
    <w:p w:rsidR="00130F4A" w:rsidRPr="002D7BBC" w:rsidRDefault="002D7BBC" w:rsidP="002D7BBC">
      <w:pPr>
        <w:spacing w:after="0"/>
      </w:pPr>
      <w:r>
        <w:tab/>
      </w:r>
      <w:r w:rsidR="00130F4A" w:rsidRPr="002D7BBC">
        <w:t>Comida y be</w:t>
      </w:r>
      <w:r w:rsidR="007B0D88">
        <w:t>b</w:t>
      </w:r>
      <w:r w:rsidR="00130F4A" w:rsidRPr="002D7BBC">
        <w:t>ida en los puestos de avituallamiento previstos</w:t>
      </w:r>
      <w:r>
        <w:t>.</w:t>
      </w:r>
    </w:p>
    <w:p w:rsidR="00130F4A" w:rsidRPr="002D7BBC" w:rsidRDefault="002D7BBC" w:rsidP="002D7BBC">
      <w:pPr>
        <w:spacing w:after="0"/>
      </w:pPr>
      <w:r>
        <w:tab/>
      </w:r>
      <w:r w:rsidR="00130F4A" w:rsidRPr="002D7BBC">
        <w:t>Picnic en meta</w:t>
      </w:r>
      <w:r>
        <w:t>.</w:t>
      </w:r>
    </w:p>
    <w:p w:rsidR="00130F4A" w:rsidRPr="002D7BBC" w:rsidRDefault="002D7BBC" w:rsidP="002D7BBC">
      <w:pPr>
        <w:spacing w:after="0"/>
      </w:pPr>
      <w:r>
        <w:tab/>
      </w:r>
      <w:r w:rsidR="00C5631A">
        <w:t>P</w:t>
      </w:r>
      <w:r w:rsidR="00130F4A" w:rsidRPr="002D7BBC">
        <w:t>remios</w:t>
      </w:r>
      <w:r w:rsidR="00C5631A">
        <w:t xml:space="preserve"> en metálico</w:t>
      </w:r>
      <w:r>
        <w:t>.</w:t>
      </w:r>
    </w:p>
    <w:p w:rsidR="00BB7718" w:rsidRDefault="002D7BBC" w:rsidP="002D7BBC">
      <w:pPr>
        <w:spacing w:after="0"/>
      </w:pPr>
      <w:r>
        <w:tab/>
      </w:r>
      <w:r w:rsidR="00130F4A" w:rsidRPr="002D7BBC">
        <w:t>Camiseta de</w:t>
      </w:r>
      <w:r>
        <w:t xml:space="preserve"> la carrera.</w:t>
      </w:r>
    </w:p>
    <w:p w:rsidR="002D7BBC" w:rsidRPr="002D7BBC" w:rsidRDefault="002D7BBC" w:rsidP="00EA6D62">
      <w:pPr>
        <w:spacing w:after="120"/>
      </w:pPr>
      <w:r>
        <w:t>Art. 14: Otras normas:</w:t>
      </w:r>
    </w:p>
    <w:p w:rsidR="00A91A87" w:rsidRPr="00A91A87" w:rsidRDefault="00A91A87" w:rsidP="00BA3461">
      <w:pPr>
        <w:pStyle w:val="Prrafodelista"/>
        <w:numPr>
          <w:ilvl w:val="0"/>
          <w:numId w:val="6"/>
        </w:numPr>
        <w:spacing w:after="0"/>
        <w:ind w:left="709" w:hanging="283"/>
      </w:pPr>
      <w:r w:rsidRPr="00A91A87">
        <w:t>Es obligatorio dejar paso a los corredores que lo soliciten. El corredor que pide paso debe tener la capacidad para realizar el adelantamiento rápidamente y en ningún caso la maniobra debe poner en peligro su integridad o la de alguno de los participantes.</w:t>
      </w:r>
    </w:p>
    <w:p w:rsidR="00A91A87" w:rsidRPr="00A91A87" w:rsidRDefault="00A91A87" w:rsidP="00BA3461">
      <w:pPr>
        <w:pStyle w:val="Prrafodelista"/>
        <w:numPr>
          <w:ilvl w:val="0"/>
          <w:numId w:val="6"/>
        </w:numPr>
        <w:spacing w:after="0"/>
        <w:ind w:left="709" w:hanging="283"/>
      </w:pPr>
      <w:r w:rsidRPr="00A91A87">
        <w:t>Cualquier problema o reclamación que surja por parte de los corredores será solventado por la Organización de la Prueba.</w:t>
      </w:r>
    </w:p>
    <w:p w:rsidR="00BF43FD" w:rsidRPr="00AE2250" w:rsidRDefault="00A91A87" w:rsidP="00BA3461">
      <w:pPr>
        <w:pStyle w:val="Prrafodelista"/>
        <w:numPr>
          <w:ilvl w:val="0"/>
          <w:numId w:val="7"/>
        </w:numPr>
        <w:spacing w:after="0"/>
        <w:ind w:left="709" w:hanging="283"/>
      </w:pPr>
      <w:r w:rsidRPr="00AE2250">
        <w:t>La formalización de la inscripción implica expresamente la aceptación y acatamiento del presente reglamento.</w:t>
      </w:r>
    </w:p>
    <w:p w:rsidR="00A91A87" w:rsidRDefault="00A91A87" w:rsidP="00A91A87">
      <w:pPr>
        <w:spacing w:after="0"/>
        <w:ind w:left="1"/>
      </w:pPr>
    </w:p>
    <w:p w:rsidR="008870E4" w:rsidRPr="002D7BBC" w:rsidRDefault="008870E4" w:rsidP="008870E4">
      <w:pPr>
        <w:spacing w:after="0"/>
      </w:pPr>
      <w:r>
        <w:t xml:space="preserve">Art. 15: </w:t>
      </w:r>
      <w:r w:rsidRPr="008870E4">
        <w:t>Es obligación de cada competidor llevar sus desperdicios hasta la llegada o lugares</w:t>
      </w:r>
      <w:r w:rsidR="00151C3A">
        <w:t xml:space="preserve"> </w:t>
      </w:r>
      <w:r w:rsidRPr="008870E4">
        <w:t>señalados por la organización. Cualquier material o equipamiento roto durante la competición podrá</w:t>
      </w:r>
      <w:r>
        <w:t xml:space="preserve"> </w:t>
      </w:r>
      <w:r w:rsidRPr="008870E4">
        <w:t>ser entregado en un control. El corredor que no los deposite o los tire en una zona no preparada,</w:t>
      </w:r>
      <w:r>
        <w:t xml:space="preserve"> </w:t>
      </w:r>
      <w:r w:rsidRPr="008870E4">
        <w:t>será descalificado.</w:t>
      </w:r>
    </w:p>
    <w:p w:rsidR="008870E4" w:rsidRDefault="008870E4" w:rsidP="00A91A87">
      <w:pPr>
        <w:spacing w:after="0"/>
        <w:ind w:left="1"/>
      </w:pPr>
    </w:p>
    <w:p w:rsidR="002C16E2" w:rsidRDefault="002C16E2" w:rsidP="002C16E2">
      <w:pPr>
        <w:spacing w:after="0"/>
      </w:pPr>
      <w:r>
        <w:t>Art. 16: Es obligatorio haber realizado la inscripción para poder realizar la prueba. La organización de la carrera no se responsabilizará de los daños que pudieran sufrir durante el transcurso de la misma ni de los daños a terceros ni al medio ambiente.</w:t>
      </w:r>
    </w:p>
    <w:p w:rsidR="002C16E2" w:rsidRDefault="002C16E2" w:rsidP="002C16E2">
      <w:pPr>
        <w:spacing w:after="120"/>
      </w:pPr>
    </w:p>
    <w:p w:rsidR="00A91A87" w:rsidRPr="00A91A87" w:rsidRDefault="00B72EC5" w:rsidP="006F46E6">
      <w:pPr>
        <w:spacing w:after="120"/>
      </w:pPr>
      <w:r>
        <w:t>Art.1</w:t>
      </w:r>
      <w:r w:rsidR="002C16E2">
        <w:t>7</w:t>
      </w:r>
      <w:r>
        <w:t xml:space="preserve">: </w:t>
      </w:r>
      <w:r w:rsidR="00A91A87" w:rsidRPr="00A91A87">
        <w:t>DESCALIFICACIONES: Será motivo de descalificación:</w:t>
      </w:r>
    </w:p>
    <w:p w:rsidR="00A91A87" w:rsidRPr="00A91A87" w:rsidRDefault="00A91A87" w:rsidP="00BA3461">
      <w:pPr>
        <w:pStyle w:val="Prrafodelista"/>
        <w:numPr>
          <w:ilvl w:val="0"/>
          <w:numId w:val="7"/>
        </w:numPr>
        <w:spacing w:after="0"/>
        <w:ind w:left="709" w:hanging="283"/>
      </w:pPr>
      <w:r w:rsidRPr="00A91A87">
        <w:t xml:space="preserve">La falsedad en los datos de inscripción (Nombre, Apellidos, </w:t>
      </w:r>
      <w:r w:rsidR="00783D6C">
        <w:t>DNI, Fecha de nacimiento</w:t>
      </w:r>
      <w:r w:rsidRPr="00A91A87">
        <w:t>).</w:t>
      </w:r>
    </w:p>
    <w:p w:rsidR="00A91A87" w:rsidRPr="00A91A87" w:rsidRDefault="00A91A87" w:rsidP="00BA3461">
      <w:pPr>
        <w:pStyle w:val="Prrafodelista"/>
        <w:numPr>
          <w:ilvl w:val="0"/>
          <w:numId w:val="7"/>
        </w:numPr>
        <w:spacing w:after="0"/>
        <w:ind w:left="709" w:hanging="283"/>
      </w:pPr>
      <w:r w:rsidRPr="00A91A87">
        <w:t>No completar el recorrido fijado y balizado.</w:t>
      </w:r>
    </w:p>
    <w:p w:rsidR="00A91A87" w:rsidRPr="00A91A87" w:rsidRDefault="00A91A87" w:rsidP="00BA3461">
      <w:pPr>
        <w:pStyle w:val="Prrafodelista"/>
        <w:numPr>
          <w:ilvl w:val="0"/>
          <w:numId w:val="7"/>
        </w:numPr>
        <w:spacing w:after="0"/>
        <w:ind w:left="709" w:hanging="283"/>
      </w:pPr>
      <w:r w:rsidRPr="00A91A87">
        <w:t>No pasar por los Controles.</w:t>
      </w:r>
    </w:p>
    <w:p w:rsidR="00A91A87" w:rsidRPr="00A91A87" w:rsidRDefault="00A91A87" w:rsidP="00BA3461">
      <w:pPr>
        <w:pStyle w:val="Prrafodelista"/>
        <w:numPr>
          <w:ilvl w:val="0"/>
          <w:numId w:val="7"/>
        </w:numPr>
        <w:spacing w:after="0"/>
        <w:ind w:left="709" w:hanging="283"/>
      </w:pPr>
      <w:r w:rsidRPr="00A91A87">
        <w:t>No seguir las indicaciones dadas por los responsables de los Controles.</w:t>
      </w:r>
    </w:p>
    <w:p w:rsidR="00A91A87" w:rsidRPr="00A91A87" w:rsidRDefault="00A91A87" w:rsidP="00BA3461">
      <w:pPr>
        <w:pStyle w:val="Prrafodelista"/>
        <w:numPr>
          <w:ilvl w:val="0"/>
          <w:numId w:val="7"/>
        </w:numPr>
        <w:spacing w:after="0"/>
        <w:ind w:left="709" w:hanging="283"/>
      </w:pPr>
      <w:r w:rsidRPr="00A91A87">
        <w:t>Tirar cualquier tipo de basura o ensuciar el entorno.</w:t>
      </w:r>
    </w:p>
    <w:p w:rsidR="00BF43FD" w:rsidRPr="006E4ECA" w:rsidRDefault="00A91A87" w:rsidP="00BA3461">
      <w:pPr>
        <w:pStyle w:val="Prrafodelista"/>
        <w:numPr>
          <w:ilvl w:val="0"/>
          <w:numId w:val="7"/>
        </w:numPr>
        <w:spacing w:after="0"/>
        <w:ind w:left="709" w:hanging="283"/>
      </w:pPr>
      <w:r w:rsidRPr="006E4ECA">
        <w:t>No llevar el dorsal visible en la parte delantera, doblarlo o cortarlo.</w:t>
      </w:r>
    </w:p>
    <w:p w:rsidR="00BF43FD" w:rsidRDefault="00BF43FD" w:rsidP="00B84CD1">
      <w:pPr>
        <w:spacing w:after="0"/>
        <w:ind w:left="1"/>
        <w:rPr>
          <w:highlight w:val="yellow"/>
        </w:rPr>
      </w:pPr>
    </w:p>
    <w:p w:rsidR="009D7343" w:rsidRPr="00B84CD1" w:rsidRDefault="009D7343" w:rsidP="009D7343">
      <w:pPr>
        <w:pStyle w:val="Ttulo2"/>
        <w:numPr>
          <w:ilvl w:val="0"/>
          <w:numId w:val="0"/>
        </w:numPr>
        <w:spacing w:after="240"/>
      </w:pPr>
      <w:bookmarkStart w:id="1" w:name="_GoBack"/>
      <w:bookmarkStart w:id="2" w:name="_Toc449984920"/>
      <w:bookmarkEnd w:id="1"/>
      <w:r w:rsidRPr="00B84CD1">
        <w:t>MATERIAL OBLIGATORIO</w:t>
      </w:r>
      <w:bookmarkEnd w:id="2"/>
    </w:p>
    <w:p w:rsidR="009D7343" w:rsidRPr="00B84CD1" w:rsidRDefault="009D7343" w:rsidP="009D7343">
      <w:pPr>
        <w:spacing w:after="120"/>
        <w:contextualSpacing/>
      </w:pPr>
      <w:r w:rsidRPr="00B84CD1">
        <w:t xml:space="preserve">El día de la prueba </w:t>
      </w:r>
      <w:r>
        <w:t xml:space="preserve">se </w:t>
      </w:r>
      <w:r w:rsidRPr="00B84CD1">
        <w:t>debe acudir a la carrera con el siguiente material:</w:t>
      </w:r>
    </w:p>
    <w:p w:rsidR="009D7343" w:rsidRPr="0043090B" w:rsidRDefault="009D7343" w:rsidP="009D7343">
      <w:pPr>
        <w:pStyle w:val="Prrafodelista"/>
        <w:numPr>
          <w:ilvl w:val="0"/>
          <w:numId w:val="10"/>
        </w:numPr>
        <w:spacing w:after="0"/>
        <w:ind w:left="720" w:hanging="357"/>
        <w:contextualSpacing w:val="0"/>
      </w:pPr>
      <w:r w:rsidRPr="0043090B">
        <w:t>VASO o recipiente para los avituallamientos.</w:t>
      </w:r>
    </w:p>
    <w:p w:rsidR="009D7343" w:rsidRPr="0043090B" w:rsidRDefault="009D7343" w:rsidP="009D7343">
      <w:pPr>
        <w:pStyle w:val="Prrafodelista"/>
        <w:numPr>
          <w:ilvl w:val="0"/>
          <w:numId w:val="10"/>
        </w:numPr>
        <w:spacing w:after="0"/>
      </w:pPr>
      <w:r w:rsidRPr="0043090B">
        <w:t>Cortavientos</w:t>
      </w:r>
    </w:p>
    <w:p w:rsidR="009D7343" w:rsidRPr="0043090B" w:rsidRDefault="009D7343" w:rsidP="009D7343">
      <w:pPr>
        <w:pStyle w:val="Prrafodelista"/>
        <w:numPr>
          <w:ilvl w:val="0"/>
          <w:numId w:val="10"/>
        </w:numPr>
        <w:spacing w:after="0"/>
      </w:pPr>
      <w:r w:rsidRPr="0043090B">
        <w:t>Guantes</w:t>
      </w:r>
    </w:p>
    <w:p w:rsidR="009D7343" w:rsidRPr="0043090B" w:rsidRDefault="009D7343" w:rsidP="009D7343">
      <w:pPr>
        <w:pStyle w:val="Prrafodelista"/>
        <w:numPr>
          <w:ilvl w:val="0"/>
          <w:numId w:val="10"/>
        </w:numPr>
        <w:spacing w:after="0"/>
      </w:pPr>
      <w:r w:rsidRPr="0043090B">
        <w:t xml:space="preserve">Gorro / </w:t>
      </w:r>
      <w:proofErr w:type="spellStart"/>
      <w:r w:rsidRPr="0043090B">
        <w:t>Cubrecuello</w:t>
      </w:r>
      <w:proofErr w:type="spellEnd"/>
    </w:p>
    <w:p w:rsidR="009D7343" w:rsidRPr="00B84CD1" w:rsidRDefault="009D7343" w:rsidP="009D7343">
      <w:pPr>
        <w:spacing w:after="0"/>
        <w:ind w:left="1"/>
      </w:pPr>
      <w:r w:rsidRPr="00B84CD1">
        <w:t xml:space="preserve"> </w:t>
      </w:r>
    </w:p>
    <w:p w:rsidR="009D7343" w:rsidRDefault="009D7343" w:rsidP="009D7343">
      <w:pPr>
        <w:spacing w:after="0"/>
        <w:ind w:left="1"/>
      </w:pPr>
      <w:r w:rsidRPr="00B84CD1">
        <w:t>Debido a las condiciones tan cambiantes de la montaña hasta el mismo día de la prueba no se puede establecer cuál será el material obligatorio (excepto el vaso que es obligatorio siempre). En la zona de salida / meta encontrarás un cartel informativo sobre el material que deberás llevar contigo a lo largo de la prueba</w:t>
      </w:r>
      <w:r>
        <w:t>.</w:t>
      </w:r>
    </w:p>
    <w:p w:rsidR="00BF43FD" w:rsidRDefault="00BF43FD" w:rsidP="00B84CD1">
      <w:pPr>
        <w:spacing w:after="0"/>
        <w:ind w:left="1"/>
        <w:rPr>
          <w:highlight w:val="yellow"/>
        </w:rPr>
      </w:pPr>
    </w:p>
    <w:sectPr w:rsidR="00BF43FD" w:rsidSect="000364F9">
      <w:footerReference w:type="default" r:id="rId8"/>
      <w:pgSz w:w="11906" w:h="16838"/>
      <w:pgMar w:top="851" w:right="1701" w:bottom="851" w:left="1701" w:header="708"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17DC" w:rsidRDefault="000717DC" w:rsidP="0043090B">
      <w:pPr>
        <w:spacing w:after="0" w:line="240" w:lineRule="auto"/>
      </w:pPr>
      <w:r>
        <w:separator/>
      </w:r>
    </w:p>
  </w:endnote>
  <w:endnote w:type="continuationSeparator" w:id="0">
    <w:p w:rsidR="000717DC" w:rsidRDefault="000717DC" w:rsidP="0043090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84830"/>
      <w:docPartObj>
        <w:docPartGallery w:val="Page Numbers (Bottom of Page)"/>
        <w:docPartUnique/>
      </w:docPartObj>
    </w:sdtPr>
    <w:sdtContent>
      <w:p w:rsidR="0043090B" w:rsidRDefault="005B7F18">
        <w:pPr>
          <w:pStyle w:val="Piedepgina"/>
          <w:jc w:val="right"/>
        </w:pPr>
        <w:r>
          <w:fldChar w:fldCharType="begin"/>
        </w:r>
        <w:r w:rsidR="00522FD8">
          <w:instrText xml:space="preserve"> PAGE   \* MERGEFORMAT </w:instrText>
        </w:r>
        <w:r>
          <w:fldChar w:fldCharType="separate"/>
        </w:r>
        <w:r w:rsidR="00151C3A">
          <w:rPr>
            <w:noProof/>
          </w:rPr>
          <w:t>1</w:t>
        </w:r>
        <w:r>
          <w:rPr>
            <w:noProof/>
          </w:rPr>
          <w:fldChar w:fldCharType="end"/>
        </w:r>
      </w:p>
    </w:sdtContent>
  </w:sdt>
  <w:p w:rsidR="0043090B" w:rsidRDefault="0043090B">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17DC" w:rsidRDefault="000717DC" w:rsidP="0043090B">
      <w:pPr>
        <w:spacing w:after="0" w:line="240" w:lineRule="auto"/>
      </w:pPr>
      <w:r>
        <w:separator/>
      </w:r>
    </w:p>
  </w:footnote>
  <w:footnote w:type="continuationSeparator" w:id="0">
    <w:p w:rsidR="000717DC" w:rsidRDefault="000717DC" w:rsidP="0043090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56266D"/>
    <w:multiLevelType w:val="hybridMultilevel"/>
    <w:tmpl w:val="9F7A9BA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2F00485D"/>
    <w:multiLevelType w:val="hybridMultilevel"/>
    <w:tmpl w:val="5FFCD4F2"/>
    <w:lvl w:ilvl="0" w:tplc="0C0A0001">
      <w:start w:val="1"/>
      <w:numFmt w:val="bullet"/>
      <w:lvlText w:val=""/>
      <w:lvlJc w:val="left"/>
      <w:pPr>
        <w:ind w:left="721" w:hanging="360"/>
      </w:pPr>
      <w:rPr>
        <w:rFonts w:ascii="Symbol" w:hAnsi="Symbol" w:hint="default"/>
      </w:rPr>
    </w:lvl>
    <w:lvl w:ilvl="1" w:tplc="0C0A0003" w:tentative="1">
      <w:start w:val="1"/>
      <w:numFmt w:val="bullet"/>
      <w:lvlText w:val="o"/>
      <w:lvlJc w:val="left"/>
      <w:pPr>
        <w:ind w:left="1441" w:hanging="360"/>
      </w:pPr>
      <w:rPr>
        <w:rFonts w:ascii="Courier New" w:hAnsi="Courier New" w:cs="Courier New" w:hint="default"/>
      </w:rPr>
    </w:lvl>
    <w:lvl w:ilvl="2" w:tplc="0C0A0005" w:tentative="1">
      <w:start w:val="1"/>
      <w:numFmt w:val="bullet"/>
      <w:lvlText w:val=""/>
      <w:lvlJc w:val="left"/>
      <w:pPr>
        <w:ind w:left="2161" w:hanging="360"/>
      </w:pPr>
      <w:rPr>
        <w:rFonts w:ascii="Wingdings" w:hAnsi="Wingdings" w:hint="default"/>
      </w:rPr>
    </w:lvl>
    <w:lvl w:ilvl="3" w:tplc="0C0A0001" w:tentative="1">
      <w:start w:val="1"/>
      <w:numFmt w:val="bullet"/>
      <w:lvlText w:val=""/>
      <w:lvlJc w:val="left"/>
      <w:pPr>
        <w:ind w:left="2881" w:hanging="360"/>
      </w:pPr>
      <w:rPr>
        <w:rFonts w:ascii="Symbol" w:hAnsi="Symbol" w:hint="default"/>
      </w:rPr>
    </w:lvl>
    <w:lvl w:ilvl="4" w:tplc="0C0A0003" w:tentative="1">
      <w:start w:val="1"/>
      <w:numFmt w:val="bullet"/>
      <w:lvlText w:val="o"/>
      <w:lvlJc w:val="left"/>
      <w:pPr>
        <w:ind w:left="3601" w:hanging="360"/>
      </w:pPr>
      <w:rPr>
        <w:rFonts w:ascii="Courier New" w:hAnsi="Courier New" w:cs="Courier New" w:hint="default"/>
      </w:rPr>
    </w:lvl>
    <w:lvl w:ilvl="5" w:tplc="0C0A0005" w:tentative="1">
      <w:start w:val="1"/>
      <w:numFmt w:val="bullet"/>
      <w:lvlText w:val=""/>
      <w:lvlJc w:val="left"/>
      <w:pPr>
        <w:ind w:left="4321" w:hanging="360"/>
      </w:pPr>
      <w:rPr>
        <w:rFonts w:ascii="Wingdings" w:hAnsi="Wingdings" w:hint="default"/>
      </w:rPr>
    </w:lvl>
    <w:lvl w:ilvl="6" w:tplc="0C0A0001" w:tentative="1">
      <w:start w:val="1"/>
      <w:numFmt w:val="bullet"/>
      <w:lvlText w:val=""/>
      <w:lvlJc w:val="left"/>
      <w:pPr>
        <w:ind w:left="5041" w:hanging="360"/>
      </w:pPr>
      <w:rPr>
        <w:rFonts w:ascii="Symbol" w:hAnsi="Symbol" w:hint="default"/>
      </w:rPr>
    </w:lvl>
    <w:lvl w:ilvl="7" w:tplc="0C0A0003" w:tentative="1">
      <w:start w:val="1"/>
      <w:numFmt w:val="bullet"/>
      <w:lvlText w:val="o"/>
      <w:lvlJc w:val="left"/>
      <w:pPr>
        <w:ind w:left="5761" w:hanging="360"/>
      </w:pPr>
      <w:rPr>
        <w:rFonts w:ascii="Courier New" w:hAnsi="Courier New" w:cs="Courier New" w:hint="default"/>
      </w:rPr>
    </w:lvl>
    <w:lvl w:ilvl="8" w:tplc="0C0A0005" w:tentative="1">
      <w:start w:val="1"/>
      <w:numFmt w:val="bullet"/>
      <w:lvlText w:val=""/>
      <w:lvlJc w:val="left"/>
      <w:pPr>
        <w:ind w:left="6481" w:hanging="360"/>
      </w:pPr>
      <w:rPr>
        <w:rFonts w:ascii="Wingdings" w:hAnsi="Wingdings" w:hint="default"/>
      </w:rPr>
    </w:lvl>
  </w:abstractNum>
  <w:abstractNum w:abstractNumId="2">
    <w:nsid w:val="330465B0"/>
    <w:multiLevelType w:val="hybridMultilevel"/>
    <w:tmpl w:val="B81EE742"/>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3AD428A2"/>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3CD45BD8"/>
    <w:multiLevelType w:val="hybridMultilevel"/>
    <w:tmpl w:val="FBE08160"/>
    <w:lvl w:ilvl="0" w:tplc="0C0A0001">
      <w:start w:val="1"/>
      <w:numFmt w:val="bullet"/>
      <w:lvlText w:val=""/>
      <w:lvlJc w:val="left"/>
      <w:pPr>
        <w:ind w:left="2345" w:hanging="360"/>
      </w:pPr>
      <w:rPr>
        <w:rFonts w:ascii="Symbol" w:hAnsi="Symbol" w:hint="default"/>
      </w:rPr>
    </w:lvl>
    <w:lvl w:ilvl="1" w:tplc="0C0A0003" w:tentative="1">
      <w:start w:val="1"/>
      <w:numFmt w:val="bullet"/>
      <w:lvlText w:val="o"/>
      <w:lvlJc w:val="left"/>
      <w:pPr>
        <w:ind w:left="1441" w:hanging="360"/>
      </w:pPr>
      <w:rPr>
        <w:rFonts w:ascii="Courier New" w:hAnsi="Courier New" w:cs="Courier New" w:hint="default"/>
      </w:rPr>
    </w:lvl>
    <w:lvl w:ilvl="2" w:tplc="0C0A0005" w:tentative="1">
      <w:start w:val="1"/>
      <w:numFmt w:val="bullet"/>
      <w:lvlText w:val=""/>
      <w:lvlJc w:val="left"/>
      <w:pPr>
        <w:ind w:left="2161" w:hanging="360"/>
      </w:pPr>
      <w:rPr>
        <w:rFonts w:ascii="Wingdings" w:hAnsi="Wingdings" w:hint="default"/>
      </w:rPr>
    </w:lvl>
    <w:lvl w:ilvl="3" w:tplc="0C0A0001" w:tentative="1">
      <w:start w:val="1"/>
      <w:numFmt w:val="bullet"/>
      <w:lvlText w:val=""/>
      <w:lvlJc w:val="left"/>
      <w:pPr>
        <w:ind w:left="2881" w:hanging="360"/>
      </w:pPr>
      <w:rPr>
        <w:rFonts w:ascii="Symbol" w:hAnsi="Symbol" w:hint="default"/>
      </w:rPr>
    </w:lvl>
    <w:lvl w:ilvl="4" w:tplc="0C0A0003" w:tentative="1">
      <w:start w:val="1"/>
      <w:numFmt w:val="bullet"/>
      <w:lvlText w:val="o"/>
      <w:lvlJc w:val="left"/>
      <w:pPr>
        <w:ind w:left="3601" w:hanging="360"/>
      </w:pPr>
      <w:rPr>
        <w:rFonts w:ascii="Courier New" w:hAnsi="Courier New" w:cs="Courier New" w:hint="default"/>
      </w:rPr>
    </w:lvl>
    <w:lvl w:ilvl="5" w:tplc="0C0A0005" w:tentative="1">
      <w:start w:val="1"/>
      <w:numFmt w:val="bullet"/>
      <w:lvlText w:val=""/>
      <w:lvlJc w:val="left"/>
      <w:pPr>
        <w:ind w:left="4321" w:hanging="360"/>
      </w:pPr>
      <w:rPr>
        <w:rFonts w:ascii="Wingdings" w:hAnsi="Wingdings" w:hint="default"/>
      </w:rPr>
    </w:lvl>
    <w:lvl w:ilvl="6" w:tplc="0C0A0001" w:tentative="1">
      <w:start w:val="1"/>
      <w:numFmt w:val="bullet"/>
      <w:lvlText w:val=""/>
      <w:lvlJc w:val="left"/>
      <w:pPr>
        <w:ind w:left="5041" w:hanging="360"/>
      </w:pPr>
      <w:rPr>
        <w:rFonts w:ascii="Symbol" w:hAnsi="Symbol" w:hint="default"/>
      </w:rPr>
    </w:lvl>
    <w:lvl w:ilvl="7" w:tplc="0C0A0003" w:tentative="1">
      <w:start w:val="1"/>
      <w:numFmt w:val="bullet"/>
      <w:lvlText w:val="o"/>
      <w:lvlJc w:val="left"/>
      <w:pPr>
        <w:ind w:left="5761" w:hanging="360"/>
      </w:pPr>
      <w:rPr>
        <w:rFonts w:ascii="Courier New" w:hAnsi="Courier New" w:cs="Courier New" w:hint="default"/>
      </w:rPr>
    </w:lvl>
    <w:lvl w:ilvl="8" w:tplc="0C0A0005" w:tentative="1">
      <w:start w:val="1"/>
      <w:numFmt w:val="bullet"/>
      <w:lvlText w:val=""/>
      <w:lvlJc w:val="left"/>
      <w:pPr>
        <w:ind w:left="6481" w:hanging="360"/>
      </w:pPr>
      <w:rPr>
        <w:rFonts w:ascii="Wingdings" w:hAnsi="Wingdings" w:hint="default"/>
      </w:rPr>
    </w:lvl>
  </w:abstractNum>
  <w:abstractNum w:abstractNumId="5">
    <w:nsid w:val="3E686FAB"/>
    <w:multiLevelType w:val="hybridMultilevel"/>
    <w:tmpl w:val="1F2C253E"/>
    <w:lvl w:ilvl="0" w:tplc="DED411C0">
      <w:start w:val="1"/>
      <w:numFmt w:val="bullet"/>
      <w:lvlText w:val=""/>
      <w:lvlJc w:val="left"/>
      <w:pPr>
        <w:ind w:left="721" w:hanging="360"/>
      </w:pPr>
      <w:rPr>
        <w:rFonts w:ascii="Symbol" w:hAnsi="Symbol" w:hint="default"/>
      </w:rPr>
    </w:lvl>
    <w:lvl w:ilvl="1" w:tplc="3CC22FCC">
      <w:numFmt w:val="bullet"/>
      <w:lvlText w:val="-"/>
      <w:lvlJc w:val="left"/>
      <w:pPr>
        <w:ind w:left="1441" w:hanging="360"/>
      </w:pPr>
      <w:rPr>
        <w:rFonts w:ascii="Calibri" w:eastAsiaTheme="minorHAnsi" w:hAnsi="Calibri" w:cstheme="minorBidi" w:hint="default"/>
      </w:rPr>
    </w:lvl>
    <w:lvl w:ilvl="2" w:tplc="0C0A0005" w:tentative="1">
      <w:start w:val="1"/>
      <w:numFmt w:val="bullet"/>
      <w:lvlText w:val=""/>
      <w:lvlJc w:val="left"/>
      <w:pPr>
        <w:ind w:left="2161" w:hanging="360"/>
      </w:pPr>
      <w:rPr>
        <w:rFonts w:ascii="Wingdings" w:hAnsi="Wingdings" w:hint="default"/>
      </w:rPr>
    </w:lvl>
    <w:lvl w:ilvl="3" w:tplc="0C0A0001" w:tentative="1">
      <w:start w:val="1"/>
      <w:numFmt w:val="bullet"/>
      <w:lvlText w:val=""/>
      <w:lvlJc w:val="left"/>
      <w:pPr>
        <w:ind w:left="2881" w:hanging="360"/>
      </w:pPr>
      <w:rPr>
        <w:rFonts w:ascii="Symbol" w:hAnsi="Symbol" w:hint="default"/>
      </w:rPr>
    </w:lvl>
    <w:lvl w:ilvl="4" w:tplc="0C0A0003" w:tentative="1">
      <w:start w:val="1"/>
      <w:numFmt w:val="bullet"/>
      <w:lvlText w:val="o"/>
      <w:lvlJc w:val="left"/>
      <w:pPr>
        <w:ind w:left="3601" w:hanging="360"/>
      </w:pPr>
      <w:rPr>
        <w:rFonts w:ascii="Courier New" w:hAnsi="Courier New" w:cs="Courier New" w:hint="default"/>
      </w:rPr>
    </w:lvl>
    <w:lvl w:ilvl="5" w:tplc="0C0A0005" w:tentative="1">
      <w:start w:val="1"/>
      <w:numFmt w:val="bullet"/>
      <w:lvlText w:val=""/>
      <w:lvlJc w:val="left"/>
      <w:pPr>
        <w:ind w:left="4321" w:hanging="360"/>
      </w:pPr>
      <w:rPr>
        <w:rFonts w:ascii="Wingdings" w:hAnsi="Wingdings" w:hint="default"/>
      </w:rPr>
    </w:lvl>
    <w:lvl w:ilvl="6" w:tplc="0C0A0001" w:tentative="1">
      <w:start w:val="1"/>
      <w:numFmt w:val="bullet"/>
      <w:lvlText w:val=""/>
      <w:lvlJc w:val="left"/>
      <w:pPr>
        <w:ind w:left="5041" w:hanging="360"/>
      </w:pPr>
      <w:rPr>
        <w:rFonts w:ascii="Symbol" w:hAnsi="Symbol" w:hint="default"/>
      </w:rPr>
    </w:lvl>
    <w:lvl w:ilvl="7" w:tplc="0C0A0003" w:tentative="1">
      <w:start w:val="1"/>
      <w:numFmt w:val="bullet"/>
      <w:lvlText w:val="o"/>
      <w:lvlJc w:val="left"/>
      <w:pPr>
        <w:ind w:left="5761" w:hanging="360"/>
      </w:pPr>
      <w:rPr>
        <w:rFonts w:ascii="Courier New" w:hAnsi="Courier New" w:cs="Courier New" w:hint="default"/>
      </w:rPr>
    </w:lvl>
    <w:lvl w:ilvl="8" w:tplc="0C0A0005" w:tentative="1">
      <w:start w:val="1"/>
      <w:numFmt w:val="bullet"/>
      <w:lvlText w:val=""/>
      <w:lvlJc w:val="left"/>
      <w:pPr>
        <w:ind w:left="6481" w:hanging="360"/>
      </w:pPr>
      <w:rPr>
        <w:rFonts w:ascii="Wingdings" w:hAnsi="Wingdings" w:hint="default"/>
      </w:rPr>
    </w:lvl>
  </w:abstractNum>
  <w:abstractNum w:abstractNumId="6">
    <w:nsid w:val="3E8A03B3"/>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412435C1"/>
    <w:multiLevelType w:val="hybridMultilevel"/>
    <w:tmpl w:val="D208FCAC"/>
    <w:lvl w:ilvl="0" w:tplc="DED411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48B75503"/>
    <w:multiLevelType w:val="multilevel"/>
    <w:tmpl w:val="68F041F0"/>
    <w:lvl w:ilvl="0">
      <w:start w:val="1"/>
      <w:numFmt w:val="decimal"/>
      <w:lvlText w:val="%1"/>
      <w:lvlJc w:val="left"/>
      <w:pPr>
        <w:ind w:left="432" w:hanging="432"/>
      </w:pPr>
      <w:rPr>
        <w:rFonts w:hint="default"/>
      </w:rPr>
    </w:lvl>
    <w:lvl w:ilvl="1">
      <w:start w:val="1"/>
      <w:numFmt w:val="decimal"/>
      <w:pStyle w:val="Ttulo2"/>
      <w:lvlText w:val="%1.%2"/>
      <w:lvlJc w:val="left"/>
      <w:pPr>
        <w:ind w:left="576" w:hanging="576"/>
      </w:pPr>
      <w:rPr>
        <w:rFonts w:hint="default"/>
      </w:r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9">
    <w:nsid w:val="626802FF"/>
    <w:multiLevelType w:val="hybridMultilevel"/>
    <w:tmpl w:val="02C0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674E73A6"/>
    <w:multiLevelType w:val="hybridMultilevel"/>
    <w:tmpl w:val="969EAC74"/>
    <w:lvl w:ilvl="0" w:tplc="DED411C0">
      <w:start w:val="1"/>
      <w:numFmt w:val="bullet"/>
      <w:lvlText w:val=""/>
      <w:lvlJc w:val="left"/>
      <w:pPr>
        <w:ind w:left="720" w:hanging="360"/>
      </w:pPr>
      <w:rPr>
        <w:rFonts w:ascii="Symbol" w:hAnsi="Symbol" w:hint="default"/>
      </w:rPr>
    </w:lvl>
    <w:lvl w:ilvl="1" w:tplc="54E4082E">
      <w:numFmt w:val="bullet"/>
      <w:lvlText w:val="•"/>
      <w:lvlJc w:val="left"/>
      <w:pPr>
        <w:ind w:left="1785" w:hanging="705"/>
      </w:pPr>
      <w:rPr>
        <w:rFonts w:ascii="Calibri" w:eastAsiaTheme="minorHAnsi" w:hAnsi="Calibri" w:cstheme="minorBid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6CC80FC8"/>
    <w:multiLevelType w:val="hybridMultilevel"/>
    <w:tmpl w:val="C908DD66"/>
    <w:lvl w:ilvl="0" w:tplc="DED411C0">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741357E4"/>
    <w:multiLevelType w:val="hybridMultilevel"/>
    <w:tmpl w:val="73A88CE2"/>
    <w:lvl w:ilvl="0" w:tplc="0C0A000B">
      <w:start w:val="1"/>
      <w:numFmt w:val="bullet"/>
      <w:lvlText w:val=""/>
      <w:lvlJc w:val="left"/>
      <w:pPr>
        <w:ind w:left="750" w:hanging="360"/>
      </w:pPr>
      <w:rPr>
        <w:rFonts w:ascii="Wingdings" w:hAnsi="Wingdings" w:hint="default"/>
      </w:rPr>
    </w:lvl>
    <w:lvl w:ilvl="1" w:tplc="0C0A0003" w:tentative="1">
      <w:start w:val="1"/>
      <w:numFmt w:val="bullet"/>
      <w:lvlText w:val="o"/>
      <w:lvlJc w:val="left"/>
      <w:pPr>
        <w:ind w:left="1470" w:hanging="360"/>
      </w:pPr>
      <w:rPr>
        <w:rFonts w:ascii="Courier New" w:hAnsi="Courier New" w:cs="Courier New" w:hint="default"/>
      </w:rPr>
    </w:lvl>
    <w:lvl w:ilvl="2" w:tplc="0C0A0005" w:tentative="1">
      <w:start w:val="1"/>
      <w:numFmt w:val="bullet"/>
      <w:lvlText w:val=""/>
      <w:lvlJc w:val="left"/>
      <w:pPr>
        <w:ind w:left="2190" w:hanging="360"/>
      </w:pPr>
      <w:rPr>
        <w:rFonts w:ascii="Wingdings" w:hAnsi="Wingdings" w:hint="default"/>
      </w:rPr>
    </w:lvl>
    <w:lvl w:ilvl="3" w:tplc="0C0A0001" w:tentative="1">
      <w:start w:val="1"/>
      <w:numFmt w:val="bullet"/>
      <w:lvlText w:val=""/>
      <w:lvlJc w:val="left"/>
      <w:pPr>
        <w:ind w:left="2910" w:hanging="360"/>
      </w:pPr>
      <w:rPr>
        <w:rFonts w:ascii="Symbol" w:hAnsi="Symbol" w:hint="default"/>
      </w:rPr>
    </w:lvl>
    <w:lvl w:ilvl="4" w:tplc="0C0A0003" w:tentative="1">
      <w:start w:val="1"/>
      <w:numFmt w:val="bullet"/>
      <w:lvlText w:val="o"/>
      <w:lvlJc w:val="left"/>
      <w:pPr>
        <w:ind w:left="3630" w:hanging="360"/>
      </w:pPr>
      <w:rPr>
        <w:rFonts w:ascii="Courier New" w:hAnsi="Courier New" w:cs="Courier New" w:hint="default"/>
      </w:rPr>
    </w:lvl>
    <w:lvl w:ilvl="5" w:tplc="0C0A0005" w:tentative="1">
      <w:start w:val="1"/>
      <w:numFmt w:val="bullet"/>
      <w:lvlText w:val=""/>
      <w:lvlJc w:val="left"/>
      <w:pPr>
        <w:ind w:left="4350" w:hanging="360"/>
      </w:pPr>
      <w:rPr>
        <w:rFonts w:ascii="Wingdings" w:hAnsi="Wingdings" w:hint="default"/>
      </w:rPr>
    </w:lvl>
    <w:lvl w:ilvl="6" w:tplc="0C0A0001" w:tentative="1">
      <w:start w:val="1"/>
      <w:numFmt w:val="bullet"/>
      <w:lvlText w:val=""/>
      <w:lvlJc w:val="left"/>
      <w:pPr>
        <w:ind w:left="5070" w:hanging="360"/>
      </w:pPr>
      <w:rPr>
        <w:rFonts w:ascii="Symbol" w:hAnsi="Symbol" w:hint="default"/>
      </w:rPr>
    </w:lvl>
    <w:lvl w:ilvl="7" w:tplc="0C0A0003" w:tentative="1">
      <w:start w:val="1"/>
      <w:numFmt w:val="bullet"/>
      <w:lvlText w:val="o"/>
      <w:lvlJc w:val="left"/>
      <w:pPr>
        <w:ind w:left="5790" w:hanging="360"/>
      </w:pPr>
      <w:rPr>
        <w:rFonts w:ascii="Courier New" w:hAnsi="Courier New" w:cs="Courier New" w:hint="default"/>
      </w:rPr>
    </w:lvl>
    <w:lvl w:ilvl="8" w:tplc="0C0A0005" w:tentative="1">
      <w:start w:val="1"/>
      <w:numFmt w:val="bullet"/>
      <w:lvlText w:val=""/>
      <w:lvlJc w:val="left"/>
      <w:pPr>
        <w:ind w:left="6510" w:hanging="360"/>
      </w:pPr>
      <w:rPr>
        <w:rFonts w:ascii="Wingdings" w:hAnsi="Wingdings" w:hint="default"/>
      </w:rPr>
    </w:lvl>
  </w:abstractNum>
  <w:num w:numId="1">
    <w:abstractNumId w:val="11"/>
  </w:num>
  <w:num w:numId="2">
    <w:abstractNumId w:val="2"/>
  </w:num>
  <w:num w:numId="3">
    <w:abstractNumId w:val="10"/>
  </w:num>
  <w:num w:numId="4">
    <w:abstractNumId w:val="12"/>
  </w:num>
  <w:num w:numId="5">
    <w:abstractNumId w:val="9"/>
  </w:num>
  <w:num w:numId="6">
    <w:abstractNumId w:val="1"/>
  </w:num>
  <w:num w:numId="7">
    <w:abstractNumId w:val="4"/>
  </w:num>
  <w:num w:numId="8">
    <w:abstractNumId w:val="0"/>
  </w:num>
  <w:num w:numId="9">
    <w:abstractNumId w:val="7"/>
  </w:num>
  <w:num w:numId="10">
    <w:abstractNumId w:val="5"/>
  </w:num>
  <w:num w:numId="11">
    <w:abstractNumId w:val="3"/>
  </w:num>
  <w:num w:numId="12">
    <w:abstractNumId w:val="6"/>
  </w:num>
  <w:num w:numId="13">
    <w:abstractNumId w:val="8"/>
  </w:num>
  <w:num w:numId="14">
    <w:abstractNumId w:val="8"/>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
  <w:rsids>
    <w:rsidRoot w:val="00A41D3E"/>
    <w:rsid w:val="00030254"/>
    <w:rsid w:val="000364F9"/>
    <w:rsid w:val="00054361"/>
    <w:rsid w:val="000717DC"/>
    <w:rsid w:val="000C3628"/>
    <w:rsid w:val="00122845"/>
    <w:rsid w:val="00130F4A"/>
    <w:rsid w:val="00151C3A"/>
    <w:rsid w:val="00177939"/>
    <w:rsid w:val="00177A57"/>
    <w:rsid w:val="001D2069"/>
    <w:rsid w:val="001E27E7"/>
    <w:rsid w:val="0022354C"/>
    <w:rsid w:val="00223971"/>
    <w:rsid w:val="00236F2D"/>
    <w:rsid w:val="00237233"/>
    <w:rsid w:val="00252065"/>
    <w:rsid w:val="00274261"/>
    <w:rsid w:val="0028166F"/>
    <w:rsid w:val="002B4B91"/>
    <w:rsid w:val="002C16E2"/>
    <w:rsid w:val="002C3515"/>
    <w:rsid w:val="002D7BBC"/>
    <w:rsid w:val="00306C91"/>
    <w:rsid w:val="003317A3"/>
    <w:rsid w:val="00362261"/>
    <w:rsid w:val="00390321"/>
    <w:rsid w:val="003B6FFD"/>
    <w:rsid w:val="003C6D22"/>
    <w:rsid w:val="003D5F5E"/>
    <w:rsid w:val="00420A13"/>
    <w:rsid w:val="00427AE7"/>
    <w:rsid w:val="0043090B"/>
    <w:rsid w:val="004413B7"/>
    <w:rsid w:val="00455959"/>
    <w:rsid w:val="004A60EB"/>
    <w:rsid w:val="004B629A"/>
    <w:rsid w:val="004D33D8"/>
    <w:rsid w:val="004F5B60"/>
    <w:rsid w:val="004F7FA7"/>
    <w:rsid w:val="00522FD8"/>
    <w:rsid w:val="005524F6"/>
    <w:rsid w:val="005A5C7E"/>
    <w:rsid w:val="005B0F3E"/>
    <w:rsid w:val="005B7F18"/>
    <w:rsid w:val="005C35E2"/>
    <w:rsid w:val="00602458"/>
    <w:rsid w:val="00612ECE"/>
    <w:rsid w:val="00623620"/>
    <w:rsid w:val="00673A79"/>
    <w:rsid w:val="006A02E9"/>
    <w:rsid w:val="006E4ECA"/>
    <w:rsid w:val="006E5877"/>
    <w:rsid w:val="006F46E6"/>
    <w:rsid w:val="00703848"/>
    <w:rsid w:val="00704698"/>
    <w:rsid w:val="00731B98"/>
    <w:rsid w:val="0074159C"/>
    <w:rsid w:val="00783D6C"/>
    <w:rsid w:val="007932E6"/>
    <w:rsid w:val="007B0D88"/>
    <w:rsid w:val="007E70A5"/>
    <w:rsid w:val="0080710B"/>
    <w:rsid w:val="0082079F"/>
    <w:rsid w:val="00821FB8"/>
    <w:rsid w:val="00826B41"/>
    <w:rsid w:val="0085572B"/>
    <w:rsid w:val="0086767F"/>
    <w:rsid w:val="008870E4"/>
    <w:rsid w:val="008D524D"/>
    <w:rsid w:val="00906026"/>
    <w:rsid w:val="00947707"/>
    <w:rsid w:val="00961649"/>
    <w:rsid w:val="009679F0"/>
    <w:rsid w:val="00981B68"/>
    <w:rsid w:val="009978D2"/>
    <w:rsid w:val="009A0BB3"/>
    <w:rsid w:val="009D3C8A"/>
    <w:rsid w:val="009D7343"/>
    <w:rsid w:val="009E5DB3"/>
    <w:rsid w:val="00A41D3E"/>
    <w:rsid w:val="00A91A87"/>
    <w:rsid w:val="00AB4B26"/>
    <w:rsid w:val="00AE115B"/>
    <w:rsid w:val="00AE2250"/>
    <w:rsid w:val="00AE5356"/>
    <w:rsid w:val="00AF11F5"/>
    <w:rsid w:val="00B2277D"/>
    <w:rsid w:val="00B305CC"/>
    <w:rsid w:val="00B4637E"/>
    <w:rsid w:val="00B72EC5"/>
    <w:rsid w:val="00B84CD1"/>
    <w:rsid w:val="00B965A9"/>
    <w:rsid w:val="00BA3461"/>
    <w:rsid w:val="00BA67E0"/>
    <w:rsid w:val="00BA77AA"/>
    <w:rsid w:val="00BB7718"/>
    <w:rsid w:val="00BC6983"/>
    <w:rsid w:val="00BF43FD"/>
    <w:rsid w:val="00C0054B"/>
    <w:rsid w:val="00C2278B"/>
    <w:rsid w:val="00C33E1A"/>
    <w:rsid w:val="00C42C61"/>
    <w:rsid w:val="00C53B7C"/>
    <w:rsid w:val="00C5631A"/>
    <w:rsid w:val="00C74DAC"/>
    <w:rsid w:val="00C81E80"/>
    <w:rsid w:val="00CB093B"/>
    <w:rsid w:val="00CC0289"/>
    <w:rsid w:val="00CE0365"/>
    <w:rsid w:val="00D02581"/>
    <w:rsid w:val="00D065B4"/>
    <w:rsid w:val="00D11C32"/>
    <w:rsid w:val="00D277AE"/>
    <w:rsid w:val="00D27D39"/>
    <w:rsid w:val="00D61836"/>
    <w:rsid w:val="00D81D6B"/>
    <w:rsid w:val="00DA075F"/>
    <w:rsid w:val="00DF0563"/>
    <w:rsid w:val="00E039B4"/>
    <w:rsid w:val="00E221BD"/>
    <w:rsid w:val="00E43545"/>
    <w:rsid w:val="00E5261C"/>
    <w:rsid w:val="00E562FF"/>
    <w:rsid w:val="00E62B4C"/>
    <w:rsid w:val="00E77A36"/>
    <w:rsid w:val="00E94870"/>
    <w:rsid w:val="00EA25A5"/>
    <w:rsid w:val="00EA6D62"/>
    <w:rsid w:val="00ED4687"/>
    <w:rsid w:val="00EF54E6"/>
    <w:rsid w:val="00F162DD"/>
    <w:rsid w:val="00F44D2A"/>
    <w:rsid w:val="00FD462C"/>
    <w:rsid w:val="00FF4414"/>
    <w:rsid w:val="00FF448E"/>
    <w:rsid w:val="00FF61EB"/>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6026"/>
  </w:style>
  <w:style w:type="paragraph" w:styleId="Ttulo1">
    <w:name w:val="heading 1"/>
    <w:basedOn w:val="Normal"/>
    <w:next w:val="Normal"/>
    <w:link w:val="Ttulo1Car"/>
    <w:uiPriority w:val="9"/>
    <w:qFormat/>
    <w:rsid w:val="0043090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0C3628"/>
    <w:pPr>
      <w:keepNext/>
      <w:keepLines/>
      <w:numPr>
        <w:ilvl w:val="1"/>
        <w:numId w:val="14"/>
      </w:numPr>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0C3628"/>
    <w:pPr>
      <w:keepNext/>
      <w:keepLines/>
      <w:numPr>
        <w:ilvl w:val="2"/>
        <w:numId w:val="14"/>
      </w:numPr>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0C3628"/>
    <w:pPr>
      <w:keepNext/>
      <w:keepLines/>
      <w:numPr>
        <w:ilvl w:val="3"/>
        <w:numId w:val="14"/>
      </w:numPr>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semiHidden/>
    <w:unhideWhenUsed/>
    <w:qFormat/>
    <w:rsid w:val="000C3628"/>
    <w:pPr>
      <w:keepNext/>
      <w:keepLines/>
      <w:numPr>
        <w:ilvl w:val="4"/>
        <w:numId w:val="14"/>
      </w:numPr>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0C3628"/>
    <w:pPr>
      <w:keepNext/>
      <w:keepLines/>
      <w:numPr>
        <w:ilvl w:val="5"/>
        <w:numId w:val="14"/>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semiHidden/>
    <w:unhideWhenUsed/>
    <w:qFormat/>
    <w:rsid w:val="000C3628"/>
    <w:pPr>
      <w:keepNext/>
      <w:keepLines/>
      <w:numPr>
        <w:ilvl w:val="6"/>
        <w:numId w:val="14"/>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0C3628"/>
    <w:pPr>
      <w:keepNext/>
      <w:keepLines/>
      <w:numPr>
        <w:ilvl w:val="7"/>
        <w:numId w:val="14"/>
      </w:numPr>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uiPriority w:val="9"/>
    <w:semiHidden/>
    <w:unhideWhenUsed/>
    <w:qFormat/>
    <w:rsid w:val="000C3628"/>
    <w:pPr>
      <w:keepNext/>
      <w:keepLines/>
      <w:numPr>
        <w:ilvl w:val="8"/>
        <w:numId w:val="14"/>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A41D3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41D3E"/>
    <w:rPr>
      <w:rFonts w:ascii="Tahoma" w:hAnsi="Tahoma" w:cs="Tahoma"/>
      <w:sz w:val="16"/>
      <w:szCs w:val="16"/>
      <w:lang w:val="en-GB"/>
    </w:rPr>
  </w:style>
  <w:style w:type="paragraph" w:styleId="Prrafodelista">
    <w:name w:val="List Paragraph"/>
    <w:basedOn w:val="Normal"/>
    <w:uiPriority w:val="34"/>
    <w:qFormat/>
    <w:rsid w:val="00223971"/>
    <w:pPr>
      <w:ind w:left="720"/>
      <w:contextualSpacing/>
    </w:pPr>
  </w:style>
  <w:style w:type="paragraph" w:styleId="Ttulo">
    <w:name w:val="Title"/>
    <w:basedOn w:val="Normal"/>
    <w:next w:val="Normal"/>
    <w:link w:val="TtuloCar"/>
    <w:uiPriority w:val="10"/>
    <w:qFormat/>
    <w:rsid w:val="0043090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3090B"/>
    <w:rPr>
      <w:rFonts w:asciiTheme="majorHAnsi" w:eastAsiaTheme="majorEastAsia" w:hAnsiTheme="majorHAnsi" w:cstheme="majorBidi"/>
      <w:color w:val="17365D" w:themeColor="text2" w:themeShade="BF"/>
      <w:spacing w:val="5"/>
      <w:kern w:val="28"/>
      <w:sz w:val="52"/>
      <w:szCs w:val="52"/>
      <w:lang w:val="en-GB"/>
    </w:rPr>
  </w:style>
  <w:style w:type="paragraph" w:styleId="Subttulo">
    <w:name w:val="Subtitle"/>
    <w:basedOn w:val="Normal"/>
    <w:next w:val="Normal"/>
    <w:link w:val="SubttuloCar"/>
    <w:uiPriority w:val="11"/>
    <w:qFormat/>
    <w:rsid w:val="0043090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uiPriority w:val="11"/>
    <w:rsid w:val="0043090B"/>
    <w:rPr>
      <w:rFonts w:asciiTheme="majorHAnsi" w:eastAsiaTheme="majorEastAsia" w:hAnsiTheme="majorHAnsi" w:cstheme="majorBidi"/>
      <w:i/>
      <w:iCs/>
      <w:color w:val="4F81BD" w:themeColor="accent1"/>
      <w:spacing w:val="15"/>
      <w:sz w:val="24"/>
      <w:szCs w:val="24"/>
      <w:lang w:val="en-GB"/>
    </w:rPr>
  </w:style>
  <w:style w:type="character" w:customStyle="1" w:styleId="Ttulo1Car">
    <w:name w:val="Título 1 Car"/>
    <w:basedOn w:val="Fuentedeprrafopredeter"/>
    <w:link w:val="Ttulo1"/>
    <w:uiPriority w:val="9"/>
    <w:rsid w:val="0043090B"/>
    <w:rPr>
      <w:rFonts w:asciiTheme="majorHAnsi" w:eastAsiaTheme="majorEastAsia" w:hAnsiTheme="majorHAnsi" w:cstheme="majorBidi"/>
      <w:b/>
      <w:bCs/>
      <w:color w:val="365F91" w:themeColor="accent1" w:themeShade="BF"/>
      <w:sz w:val="28"/>
      <w:szCs w:val="28"/>
      <w:lang w:val="en-GB"/>
    </w:rPr>
  </w:style>
  <w:style w:type="paragraph" w:styleId="TtulodeTDC">
    <w:name w:val="TOC Heading"/>
    <w:basedOn w:val="Ttulo1"/>
    <w:next w:val="Normal"/>
    <w:uiPriority w:val="39"/>
    <w:semiHidden/>
    <w:unhideWhenUsed/>
    <w:qFormat/>
    <w:rsid w:val="0043090B"/>
    <w:pPr>
      <w:outlineLvl w:val="9"/>
    </w:pPr>
  </w:style>
  <w:style w:type="paragraph" w:styleId="TDC1">
    <w:name w:val="toc 1"/>
    <w:basedOn w:val="Normal"/>
    <w:next w:val="Normal"/>
    <w:autoRedefine/>
    <w:uiPriority w:val="39"/>
    <w:unhideWhenUsed/>
    <w:rsid w:val="0043090B"/>
    <w:pPr>
      <w:tabs>
        <w:tab w:val="right" w:leader="dot" w:pos="8494"/>
      </w:tabs>
      <w:spacing w:after="100"/>
    </w:pPr>
  </w:style>
  <w:style w:type="paragraph" w:styleId="TDC2">
    <w:name w:val="toc 2"/>
    <w:basedOn w:val="Normal"/>
    <w:next w:val="Normal"/>
    <w:autoRedefine/>
    <w:uiPriority w:val="39"/>
    <w:unhideWhenUsed/>
    <w:rsid w:val="0043090B"/>
    <w:pPr>
      <w:tabs>
        <w:tab w:val="right" w:leader="dot" w:pos="8494"/>
      </w:tabs>
      <w:spacing w:after="100"/>
      <w:ind w:left="220"/>
    </w:pPr>
  </w:style>
  <w:style w:type="character" w:styleId="Hipervnculo">
    <w:name w:val="Hyperlink"/>
    <w:basedOn w:val="Fuentedeprrafopredeter"/>
    <w:uiPriority w:val="99"/>
    <w:unhideWhenUsed/>
    <w:rsid w:val="0043090B"/>
    <w:rPr>
      <w:color w:val="0000FF" w:themeColor="hyperlink"/>
      <w:u w:val="single"/>
    </w:rPr>
  </w:style>
  <w:style w:type="paragraph" w:styleId="Encabezado">
    <w:name w:val="header"/>
    <w:basedOn w:val="Normal"/>
    <w:link w:val="EncabezadoCar"/>
    <w:uiPriority w:val="99"/>
    <w:semiHidden/>
    <w:unhideWhenUsed/>
    <w:rsid w:val="0043090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43090B"/>
    <w:rPr>
      <w:lang w:val="en-GB"/>
    </w:rPr>
  </w:style>
  <w:style w:type="paragraph" w:styleId="Piedepgina">
    <w:name w:val="footer"/>
    <w:basedOn w:val="Normal"/>
    <w:link w:val="PiedepginaCar"/>
    <w:uiPriority w:val="99"/>
    <w:unhideWhenUsed/>
    <w:rsid w:val="0043090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3090B"/>
    <w:rPr>
      <w:lang w:val="en-GB"/>
    </w:rPr>
  </w:style>
  <w:style w:type="character" w:customStyle="1" w:styleId="Ttulo2Car">
    <w:name w:val="Título 2 Car"/>
    <w:basedOn w:val="Fuentedeprrafopredeter"/>
    <w:link w:val="Ttulo2"/>
    <w:uiPriority w:val="9"/>
    <w:rsid w:val="000C3628"/>
    <w:rPr>
      <w:rFonts w:asciiTheme="majorHAnsi" w:eastAsiaTheme="majorEastAsia" w:hAnsiTheme="majorHAnsi" w:cstheme="majorBidi"/>
      <w:b/>
      <w:bCs/>
      <w:color w:val="4F81BD" w:themeColor="accent1"/>
      <w:sz w:val="26"/>
      <w:szCs w:val="26"/>
      <w:lang w:val="en-GB"/>
    </w:rPr>
  </w:style>
  <w:style w:type="character" w:customStyle="1" w:styleId="Ttulo3Car">
    <w:name w:val="Título 3 Car"/>
    <w:basedOn w:val="Fuentedeprrafopredeter"/>
    <w:link w:val="Ttulo3"/>
    <w:uiPriority w:val="9"/>
    <w:rsid w:val="000C3628"/>
    <w:rPr>
      <w:rFonts w:asciiTheme="majorHAnsi" w:eastAsiaTheme="majorEastAsia" w:hAnsiTheme="majorHAnsi" w:cstheme="majorBidi"/>
      <w:b/>
      <w:bCs/>
      <w:color w:val="4F81BD" w:themeColor="accent1"/>
      <w:lang w:val="en-GB"/>
    </w:rPr>
  </w:style>
  <w:style w:type="character" w:customStyle="1" w:styleId="Ttulo4Car">
    <w:name w:val="Título 4 Car"/>
    <w:basedOn w:val="Fuentedeprrafopredeter"/>
    <w:link w:val="Ttulo4"/>
    <w:uiPriority w:val="9"/>
    <w:semiHidden/>
    <w:rsid w:val="000C3628"/>
    <w:rPr>
      <w:rFonts w:asciiTheme="majorHAnsi" w:eastAsiaTheme="majorEastAsia" w:hAnsiTheme="majorHAnsi" w:cstheme="majorBidi"/>
      <w:b/>
      <w:bCs/>
      <w:i/>
      <w:iCs/>
      <w:color w:val="4F81BD" w:themeColor="accent1"/>
      <w:lang w:val="en-GB"/>
    </w:rPr>
  </w:style>
  <w:style w:type="character" w:customStyle="1" w:styleId="Ttulo5Car">
    <w:name w:val="Título 5 Car"/>
    <w:basedOn w:val="Fuentedeprrafopredeter"/>
    <w:link w:val="Ttulo5"/>
    <w:uiPriority w:val="9"/>
    <w:semiHidden/>
    <w:rsid w:val="000C3628"/>
    <w:rPr>
      <w:rFonts w:asciiTheme="majorHAnsi" w:eastAsiaTheme="majorEastAsia" w:hAnsiTheme="majorHAnsi" w:cstheme="majorBidi"/>
      <w:color w:val="243F60" w:themeColor="accent1" w:themeShade="7F"/>
      <w:lang w:val="en-GB"/>
    </w:rPr>
  </w:style>
  <w:style w:type="character" w:customStyle="1" w:styleId="Ttulo6Car">
    <w:name w:val="Título 6 Car"/>
    <w:basedOn w:val="Fuentedeprrafopredeter"/>
    <w:link w:val="Ttulo6"/>
    <w:uiPriority w:val="9"/>
    <w:semiHidden/>
    <w:rsid w:val="000C3628"/>
    <w:rPr>
      <w:rFonts w:asciiTheme="majorHAnsi" w:eastAsiaTheme="majorEastAsia" w:hAnsiTheme="majorHAnsi" w:cstheme="majorBidi"/>
      <w:i/>
      <w:iCs/>
      <w:color w:val="243F60" w:themeColor="accent1" w:themeShade="7F"/>
      <w:lang w:val="en-GB"/>
    </w:rPr>
  </w:style>
  <w:style w:type="character" w:customStyle="1" w:styleId="Ttulo7Car">
    <w:name w:val="Título 7 Car"/>
    <w:basedOn w:val="Fuentedeprrafopredeter"/>
    <w:link w:val="Ttulo7"/>
    <w:uiPriority w:val="9"/>
    <w:semiHidden/>
    <w:rsid w:val="000C3628"/>
    <w:rPr>
      <w:rFonts w:asciiTheme="majorHAnsi" w:eastAsiaTheme="majorEastAsia" w:hAnsiTheme="majorHAnsi" w:cstheme="majorBidi"/>
      <w:i/>
      <w:iCs/>
      <w:color w:val="404040" w:themeColor="text1" w:themeTint="BF"/>
      <w:lang w:val="en-GB"/>
    </w:rPr>
  </w:style>
  <w:style w:type="character" w:customStyle="1" w:styleId="Ttulo8Car">
    <w:name w:val="Título 8 Car"/>
    <w:basedOn w:val="Fuentedeprrafopredeter"/>
    <w:link w:val="Ttulo8"/>
    <w:uiPriority w:val="9"/>
    <w:semiHidden/>
    <w:rsid w:val="000C3628"/>
    <w:rPr>
      <w:rFonts w:asciiTheme="majorHAnsi" w:eastAsiaTheme="majorEastAsia" w:hAnsiTheme="majorHAnsi" w:cstheme="majorBidi"/>
      <w:color w:val="404040" w:themeColor="text1" w:themeTint="BF"/>
      <w:sz w:val="20"/>
      <w:szCs w:val="20"/>
      <w:lang w:val="en-GB"/>
    </w:rPr>
  </w:style>
  <w:style w:type="character" w:customStyle="1" w:styleId="Ttulo9Car">
    <w:name w:val="Título 9 Car"/>
    <w:basedOn w:val="Fuentedeprrafopredeter"/>
    <w:link w:val="Ttulo9"/>
    <w:uiPriority w:val="9"/>
    <w:semiHidden/>
    <w:rsid w:val="000C3628"/>
    <w:rPr>
      <w:rFonts w:asciiTheme="majorHAnsi" w:eastAsiaTheme="majorEastAsia" w:hAnsiTheme="majorHAnsi" w:cstheme="majorBidi"/>
      <w:i/>
      <w:iCs/>
      <w:color w:val="404040" w:themeColor="text1" w:themeTint="BF"/>
      <w:sz w:val="20"/>
      <w:szCs w:val="20"/>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43090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0C3628"/>
    <w:pPr>
      <w:keepNext/>
      <w:keepLines/>
      <w:numPr>
        <w:ilvl w:val="1"/>
        <w:numId w:val="14"/>
      </w:numPr>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0C3628"/>
    <w:pPr>
      <w:keepNext/>
      <w:keepLines/>
      <w:numPr>
        <w:ilvl w:val="2"/>
        <w:numId w:val="14"/>
      </w:numPr>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0C3628"/>
    <w:pPr>
      <w:keepNext/>
      <w:keepLines/>
      <w:numPr>
        <w:ilvl w:val="3"/>
        <w:numId w:val="14"/>
      </w:numPr>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semiHidden/>
    <w:unhideWhenUsed/>
    <w:qFormat/>
    <w:rsid w:val="000C3628"/>
    <w:pPr>
      <w:keepNext/>
      <w:keepLines/>
      <w:numPr>
        <w:ilvl w:val="4"/>
        <w:numId w:val="14"/>
      </w:numPr>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0C3628"/>
    <w:pPr>
      <w:keepNext/>
      <w:keepLines/>
      <w:numPr>
        <w:ilvl w:val="5"/>
        <w:numId w:val="14"/>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semiHidden/>
    <w:unhideWhenUsed/>
    <w:qFormat/>
    <w:rsid w:val="000C3628"/>
    <w:pPr>
      <w:keepNext/>
      <w:keepLines/>
      <w:numPr>
        <w:ilvl w:val="6"/>
        <w:numId w:val="14"/>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0C3628"/>
    <w:pPr>
      <w:keepNext/>
      <w:keepLines/>
      <w:numPr>
        <w:ilvl w:val="7"/>
        <w:numId w:val="14"/>
      </w:numPr>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uiPriority w:val="9"/>
    <w:semiHidden/>
    <w:unhideWhenUsed/>
    <w:qFormat/>
    <w:rsid w:val="000C3628"/>
    <w:pPr>
      <w:keepNext/>
      <w:keepLines/>
      <w:numPr>
        <w:ilvl w:val="8"/>
        <w:numId w:val="14"/>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A41D3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41D3E"/>
    <w:rPr>
      <w:rFonts w:ascii="Tahoma" w:hAnsi="Tahoma" w:cs="Tahoma"/>
      <w:sz w:val="16"/>
      <w:szCs w:val="16"/>
      <w:lang w:val="en-GB"/>
    </w:rPr>
  </w:style>
  <w:style w:type="paragraph" w:styleId="Prrafodelista">
    <w:name w:val="List Paragraph"/>
    <w:basedOn w:val="Normal"/>
    <w:uiPriority w:val="34"/>
    <w:qFormat/>
    <w:rsid w:val="00223971"/>
    <w:pPr>
      <w:ind w:left="720"/>
      <w:contextualSpacing/>
    </w:pPr>
  </w:style>
  <w:style w:type="paragraph" w:styleId="Ttulo">
    <w:name w:val="Title"/>
    <w:basedOn w:val="Normal"/>
    <w:next w:val="Normal"/>
    <w:link w:val="TtuloCar"/>
    <w:uiPriority w:val="10"/>
    <w:qFormat/>
    <w:rsid w:val="0043090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3090B"/>
    <w:rPr>
      <w:rFonts w:asciiTheme="majorHAnsi" w:eastAsiaTheme="majorEastAsia" w:hAnsiTheme="majorHAnsi" w:cstheme="majorBidi"/>
      <w:color w:val="17365D" w:themeColor="text2" w:themeShade="BF"/>
      <w:spacing w:val="5"/>
      <w:kern w:val="28"/>
      <w:sz w:val="52"/>
      <w:szCs w:val="52"/>
      <w:lang w:val="en-GB"/>
    </w:rPr>
  </w:style>
  <w:style w:type="paragraph" w:styleId="Subttulo">
    <w:name w:val="Subtitle"/>
    <w:basedOn w:val="Normal"/>
    <w:next w:val="Normal"/>
    <w:link w:val="SubttuloCar"/>
    <w:uiPriority w:val="11"/>
    <w:qFormat/>
    <w:rsid w:val="0043090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uiPriority w:val="11"/>
    <w:rsid w:val="0043090B"/>
    <w:rPr>
      <w:rFonts w:asciiTheme="majorHAnsi" w:eastAsiaTheme="majorEastAsia" w:hAnsiTheme="majorHAnsi" w:cstheme="majorBidi"/>
      <w:i/>
      <w:iCs/>
      <w:color w:val="4F81BD" w:themeColor="accent1"/>
      <w:spacing w:val="15"/>
      <w:sz w:val="24"/>
      <w:szCs w:val="24"/>
      <w:lang w:val="en-GB"/>
    </w:rPr>
  </w:style>
  <w:style w:type="character" w:customStyle="1" w:styleId="Ttulo1Car">
    <w:name w:val="Título 1 Car"/>
    <w:basedOn w:val="Fuentedeprrafopredeter"/>
    <w:link w:val="Ttulo1"/>
    <w:uiPriority w:val="9"/>
    <w:rsid w:val="0043090B"/>
    <w:rPr>
      <w:rFonts w:asciiTheme="majorHAnsi" w:eastAsiaTheme="majorEastAsia" w:hAnsiTheme="majorHAnsi" w:cstheme="majorBidi"/>
      <w:b/>
      <w:bCs/>
      <w:color w:val="365F91" w:themeColor="accent1" w:themeShade="BF"/>
      <w:sz w:val="28"/>
      <w:szCs w:val="28"/>
      <w:lang w:val="en-GB"/>
    </w:rPr>
  </w:style>
  <w:style w:type="paragraph" w:styleId="TtulodeTDC">
    <w:name w:val="TOC Heading"/>
    <w:basedOn w:val="Ttulo1"/>
    <w:next w:val="Normal"/>
    <w:uiPriority w:val="39"/>
    <w:semiHidden/>
    <w:unhideWhenUsed/>
    <w:qFormat/>
    <w:rsid w:val="0043090B"/>
    <w:pPr>
      <w:outlineLvl w:val="9"/>
    </w:pPr>
  </w:style>
  <w:style w:type="paragraph" w:styleId="TDC1">
    <w:name w:val="toc 1"/>
    <w:basedOn w:val="Normal"/>
    <w:next w:val="Normal"/>
    <w:autoRedefine/>
    <w:uiPriority w:val="39"/>
    <w:unhideWhenUsed/>
    <w:rsid w:val="0043090B"/>
    <w:pPr>
      <w:tabs>
        <w:tab w:val="right" w:leader="dot" w:pos="8494"/>
      </w:tabs>
      <w:spacing w:after="100"/>
    </w:pPr>
  </w:style>
  <w:style w:type="paragraph" w:styleId="TDC2">
    <w:name w:val="toc 2"/>
    <w:basedOn w:val="Normal"/>
    <w:next w:val="Normal"/>
    <w:autoRedefine/>
    <w:uiPriority w:val="39"/>
    <w:unhideWhenUsed/>
    <w:rsid w:val="0043090B"/>
    <w:pPr>
      <w:tabs>
        <w:tab w:val="right" w:leader="dot" w:pos="8494"/>
      </w:tabs>
      <w:spacing w:after="100"/>
      <w:ind w:left="220"/>
    </w:pPr>
  </w:style>
  <w:style w:type="character" w:styleId="Hipervnculo">
    <w:name w:val="Hyperlink"/>
    <w:basedOn w:val="Fuentedeprrafopredeter"/>
    <w:uiPriority w:val="99"/>
    <w:unhideWhenUsed/>
    <w:rsid w:val="0043090B"/>
    <w:rPr>
      <w:color w:val="0000FF" w:themeColor="hyperlink"/>
      <w:u w:val="single"/>
    </w:rPr>
  </w:style>
  <w:style w:type="paragraph" w:styleId="Encabezado">
    <w:name w:val="header"/>
    <w:basedOn w:val="Normal"/>
    <w:link w:val="EncabezadoCar"/>
    <w:uiPriority w:val="99"/>
    <w:semiHidden/>
    <w:unhideWhenUsed/>
    <w:rsid w:val="0043090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43090B"/>
    <w:rPr>
      <w:lang w:val="en-GB"/>
    </w:rPr>
  </w:style>
  <w:style w:type="paragraph" w:styleId="Piedepgina">
    <w:name w:val="footer"/>
    <w:basedOn w:val="Normal"/>
    <w:link w:val="PiedepginaCar"/>
    <w:uiPriority w:val="99"/>
    <w:unhideWhenUsed/>
    <w:rsid w:val="0043090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3090B"/>
    <w:rPr>
      <w:lang w:val="en-GB"/>
    </w:rPr>
  </w:style>
  <w:style w:type="character" w:customStyle="1" w:styleId="Ttulo2Car">
    <w:name w:val="Título 2 Car"/>
    <w:basedOn w:val="Fuentedeprrafopredeter"/>
    <w:link w:val="Ttulo2"/>
    <w:uiPriority w:val="9"/>
    <w:rsid w:val="000C3628"/>
    <w:rPr>
      <w:rFonts w:asciiTheme="majorHAnsi" w:eastAsiaTheme="majorEastAsia" w:hAnsiTheme="majorHAnsi" w:cstheme="majorBidi"/>
      <w:b/>
      <w:bCs/>
      <w:color w:val="4F81BD" w:themeColor="accent1"/>
      <w:sz w:val="26"/>
      <w:szCs w:val="26"/>
      <w:lang w:val="en-GB"/>
    </w:rPr>
  </w:style>
  <w:style w:type="character" w:customStyle="1" w:styleId="Ttulo3Car">
    <w:name w:val="Título 3 Car"/>
    <w:basedOn w:val="Fuentedeprrafopredeter"/>
    <w:link w:val="Ttulo3"/>
    <w:uiPriority w:val="9"/>
    <w:rsid w:val="000C3628"/>
    <w:rPr>
      <w:rFonts w:asciiTheme="majorHAnsi" w:eastAsiaTheme="majorEastAsia" w:hAnsiTheme="majorHAnsi" w:cstheme="majorBidi"/>
      <w:b/>
      <w:bCs/>
      <w:color w:val="4F81BD" w:themeColor="accent1"/>
      <w:lang w:val="en-GB"/>
    </w:rPr>
  </w:style>
  <w:style w:type="character" w:customStyle="1" w:styleId="Ttulo4Car">
    <w:name w:val="Título 4 Car"/>
    <w:basedOn w:val="Fuentedeprrafopredeter"/>
    <w:link w:val="Ttulo4"/>
    <w:uiPriority w:val="9"/>
    <w:semiHidden/>
    <w:rsid w:val="000C3628"/>
    <w:rPr>
      <w:rFonts w:asciiTheme="majorHAnsi" w:eastAsiaTheme="majorEastAsia" w:hAnsiTheme="majorHAnsi" w:cstheme="majorBidi"/>
      <w:b/>
      <w:bCs/>
      <w:i/>
      <w:iCs/>
      <w:color w:val="4F81BD" w:themeColor="accent1"/>
      <w:lang w:val="en-GB"/>
    </w:rPr>
  </w:style>
  <w:style w:type="character" w:customStyle="1" w:styleId="Ttulo5Car">
    <w:name w:val="Título 5 Car"/>
    <w:basedOn w:val="Fuentedeprrafopredeter"/>
    <w:link w:val="Ttulo5"/>
    <w:uiPriority w:val="9"/>
    <w:semiHidden/>
    <w:rsid w:val="000C3628"/>
    <w:rPr>
      <w:rFonts w:asciiTheme="majorHAnsi" w:eastAsiaTheme="majorEastAsia" w:hAnsiTheme="majorHAnsi" w:cstheme="majorBidi"/>
      <w:color w:val="243F60" w:themeColor="accent1" w:themeShade="7F"/>
      <w:lang w:val="en-GB"/>
    </w:rPr>
  </w:style>
  <w:style w:type="character" w:customStyle="1" w:styleId="Ttulo6Car">
    <w:name w:val="Título 6 Car"/>
    <w:basedOn w:val="Fuentedeprrafopredeter"/>
    <w:link w:val="Ttulo6"/>
    <w:uiPriority w:val="9"/>
    <w:semiHidden/>
    <w:rsid w:val="000C3628"/>
    <w:rPr>
      <w:rFonts w:asciiTheme="majorHAnsi" w:eastAsiaTheme="majorEastAsia" w:hAnsiTheme="majorHAnsi" w:cstheme="majorBidi"/>
      <w:i/>
      <w:iCs/>
      <w:color w:val="243F60" w:themeColor="accent1" w:themeShade="7F"/>
      <w:lang w:val="en-GB"/>
    </w:rPr>
  </w:style>
  <w:style w:type="character" w:customStyle="1" w:styleId="Ttulo7Car">
    <w:name w:val="Título 7 Car"/>
    <w:basedOn w:val="Fuentedeprrafopredeter"/>
    <w:link w:val="Ttulo7"/>
    <w:uiPriority w:val="9"/>
    <w:semiHidden/>
    <w:rsid w:val="000C3628"/>
    <w:rPr>
      <w:rFonts w:asciiTheme="majorHAnsi" w:eastAsiaTheme="majorEastAsia" w:hAnsiTheme="majorHAnsi" w:cstheme="majorBidi"/>
      <w:i/>
      <w:iCs/>
      <w:color w:val="404040" w:themeColor="text1" w:themeTint="BF"/>
      <w:lang w:val="en-GB"/>
    </w:rPr>
  </w:style>
  <w:style w:type="character" w:customStyle="1" w:styleId="Ttulo8Car">
    <w:name w:val="Título 8 Car"/>
    <w:basedOn w:val="Fuentedeprrafopredeter"/>
    <w:link w:val="Ttulo8"/>
    <w:uiPriority w:val="9"/>
    <w:semiHidden/>
    <w:rsid w:val="000C3628"/>
    <w:rPr>
      <w:rFonts w:asciiTheme="majorHAnsi" w:eastAsiaTheme="majorEastAsia" w:hAnsiTheme="majorHAnsi" w:cstheme="majorBidi"/>
      <w:color w:val="404040" w:themeColor="text1" w:themeTint="BF"/>
      <w:sz w:val="20"/>
      <w:szCs w:val="20"/>
      <w:lang w:val="en-GB"/>
    </w:rPr>
  </w:style>
  <w:style w:type="character" w:customStyle="1" w:styleId="Ttulo9Car">
    <w:name w:val="Título 9 Car"/>
    <w:basedOn w:val="Fuentedeprrafopredeter"/>
    <w:link w:val="Ttulo9"/>
    <w:uiPriority w:val="9"/>
    <w:semiHidden/>
    <w:rsid w:val="000C3628"/>
    <w:rPr>
      <w:rFonts w:asciiTheme="majorHAnsi" w:eastAsiaTheme="majorEastAsia" w:hAnsiTheme="majorHAnsi" w:cstheme="majorBidi"/>
      <w:i/>
      <w:iCs/>
      <w:color w:val="404040" w:themeColor="text1" w:themeTint="BF"/>
      <w:sz w:val="20"/>
      <w:szCs w:val="20"/>
      <w:lang w:val="en-GB"/>
    </w:rPr>
  </w:style>
</w:styles>
</file>

<file path=word/webSettings.xml><?xml version="1.0" encoding="utf-8"?>
<w:webSettings xmlns:r="http://schemas.openxmlformats.org/officeDocument/2006/relationships" xmlns:w="http://schemas.openxmlformats.org/wordprocessingml/2006/main">
  <w:divs>
    <w:div w:id="1332760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F5B8C1-4D09-4506-B011-1471DDE7C4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1154</Words>
  <Characters>6347</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7487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Jesús</dc:creator>
  <cp:lastModifiedBy>Jesús</cp:lastModifiedBy>
  <cp:revision>2</cp:revision>
  <dcterms:created xsi:type="dcterms:W3CDTF">2016-09-08T16:45:00Z</dcterms:created>
  <dcterms:modified xsi:type="dcterms:W3CDTF">2016-09-08T16:45:00Z</dcterms:modified>
</cp:coreProperties>
</file>