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306089" w14:textId="15D29923" w:rsidR="00AB788E" w:rsidRPr="00AB788E" w:rsidRDefault="00AB788E" w:rsidP="00AB788E">
      <w:pPr>
        <w:jc w:val="center"/>
      </w:pPr>
      <w:r w:rsidRPr="00AB788E">
        <w:rPr>
          <w:b/>
          <w:bCs/>
          <w:u w:val="single"/>
        </w:rPr>
        <w:t>3.2. NORMATIVA CAMPEONATO NAVARRO DE TRAILRUNNING 2021</w:t>
      </w:r>
    </w:p>
    <w:p w14:paraId="47F445CE" w14:textId="77777777" w:rsidR="00AB788E" w:rsidRPr="00AB788E" w:rsidRDefault="00AB788E" w:rsidP="00AB788E"/>
    <w:p w14:paraId="3CED140B" w14:textId="77777777" w:rsidR="00AB788E" w:rsidRPr="00AB788E" w:rsidRDefault="00AB788E" w:rsidP="00AB788E">
      <w:pPr>
        <w:rPr>
          <w:b/>
          <w:bCs/>
        </w:rPr>
      </w:pPr>
    </w:p>
    <w:p w14:paraId="744D95E5" w14:textId="77777777" w:rsidR="00AB788E" w:rsidRPr="005137B5" w:rsidRDefault="00AB788E" w:rsidP="00AB788E">
      <w:pPr>
        <w:jc w:val="both"/>
        <w:rPr>
          <w:rFonts w:ascii="Calibri" w:hAnsi="Calibri" w:cs="Calibri"/>
          <w:b/>
          <w:bCs/>
        </w:rPr>
      </w:pPr>
      <w:r w:rsidRPr="005137B5">
        <w:rPr>
          <w:rFonts w:ascii="Calibri" w:hAnsi="Calibri" w:cs="Calibri"/>
          <w:b/>
          <w:bCs/>
        </w:rPr>
        <w:t>CONSIDERACIONES PREVIAS</w:t>
      </w:r>
    </w:p>
    <w:p w14:paraId="5F7C5DDD" w14:textId="77777777" w:rsidR="00AB788E" w:rsidRPr="005137B5" w:rsidRDefault="00AB788E" w:rsidP="00AB788E">
      <w:pPr>
        <w:jc w:val="both"/>
        <w:rPr>
          <w:rFonts w:ascii="Calibri" w:hAnsi="Calibri" w:cs="Calibri"/>
          <w:b/>
          <w:bCs/>
        </w:rPr>
      </w:pPr>
    </w:p>
    <w:p w14:paraId="4129C1E0" w14:textId="77777777" w:rsidR="00AB788E" w:rsidRPr="005137B5" w:rsidRDefault="00AB788E" w:rsidP="00AB788E">
      <w:pPr>
        <w:jc w:val="both"/>
        <w:rPr>
          <w:rFonts w:ascii="Calibri" w:hAnsi="Calibri" w:cs="Calibri"/>
        </w:rPr>
      </w:pPr>
      <w:r w:rsidRPr="005137B5">
        <w:rPr>
          <w:rFonts w:ascii="Calibri" w:hAnsi="Calibri" w:cs="Calibri"/>
        </w:rPr>
        <w:t>Dada la situación actual generada por la Pandemia del COVID-19, la competición se regirá por normas específicas que prevengan en la medida de los posible posibles contagios, intentando preservar, ante todo, la salud de todas las personas que participen en estas pruebas. Todas las medidas adoptadas se regirán por las recomendaciones y regulaciones de los organismos competentes en el ámbito sanitario y deportivo.</w:t>
      </w:r>
    </w:p>
    <w:p w14:paraId="79FF7900" w14:textId="77777777" w:rsidR="00AB788E" w:rsidRPr="005137B5" w:rsidRDefault="00AB788E" w:rsidP="00AB788E">
      <w:pPr>
        <w:jc w:val="both"/>
        <w:rPr>
          <w:rFonts w:ascii="Calibri" w:hAnsi="Calibri" w:cs="Calibri"/>
        </w:rPr>
      </w:pPr>
    </w:p>
    <w:p w14:paraId="58D1F1E7" w14:textId="3A337DA2" w:rsidR="00AB788E" w:rsidRPr="005137B5" w:rsidRDefault="00AB788E" w:rsidP="00AB788E">
      <w:pPr>
        <w:jc w:val="both"/>
        <w:rPr>
          <w:rFonts w:ascii="Calibri" w:hAnsi="Calibri" w:cs="Calibri"/>
        </w:rPr>
      </w:pPr>
      <w:r w:rsidRPr="005137B5">
        <w:rPr>
          <w:rFonts w:ascii="Calibri" w:hAnsi="Calibri" w:cs="Calibri"/>
        </w:rPr>
        <w:t>Será de obligado cumplimiento el protocolo</w:t>
      </w:r>
      <w:r>
        <w:rPr>
          <w:rFonts w:ascii="Calibri" w:hAnsi="Calibri" w:cs="Calibri"/>
        </w:rPr>
        <w:t xml:space="preserve"> COVID </w:t>
      </w:r>
      <w:r w:rsidRPr="005137B5">
        <w:rPr>
          <w:rFonts w:ascii="Calibri" w:hAnsi="Calibri" w:cs="Calibri"/>
        </w:rPr>
        <w:t>de competición</w:t>
      </w:r>
      <w:r>
        <w:rPr>
          <w:rFonts w:ascii="Calibri" w:hAnsi="Calibri" w:cs="Calibri"/>
        </w:rPr>
        <w:t>.</w:t>
      </w:r>
    </w:p>
    <w:p w14:paraId="616FEC30" w14:textId="77777777" w:rsidR="00AB788E" w:rsidRPr="00AB788E" w:rsidRDefault="00AB788E" w:rsidP="00AB788E">
      <w:pPr>
        <w:rPr>
          <w:b/>
          <w:bCs/>
        </w:rPr>
      </w:pPr>
    </w:p>
    <w:p w14:paraId="0126C81B" w14:textId="6E26CC13" w:rsidR="00AB788E" w:rsidRPr="00AB788E" w:rsidRDefault="00AB788E" w:rsidP="00AB788E">
      <w:pPr>
        <w:rPr>
          <w:b/>
          <w:bCs/>
        </w:rPr>
      </w:pPr>
      <w:r w:rsidRPr="00AB788E">
        <w:rPr>
          <w:b/>
          <w:bCs/>
        </w:rPr>
        <w:t>Reglamento</w:t>
      </w:r>
    </w:p>
    <w:p w14:paraId="47D7663C" w14:textId="77777777" w:rsidR="00AB788E" w:rsidRPr="00AB788E" w:rsidRDefault="00AB788E" w:rsidP="00AB788E">
      <w:pPr>
        <w:rPr>
          <w:b/>
          <w:bCs/>
        </w:rPr>
      </w:pPr>
    </w:p>
    <w:p w14:paraId="2D79EF01" w14:textId="17C6DECD" w:rsidR="00AB788E" w:rsidRDefault="00AB788E" w:rsidP="00AB788E">
      <w:pPr>
        <w:rPr>
          <w:b/>
          <w:bCs/>
        </w:rPr>
      </w:pPr>
      <w:r w:rsidRPr="00AB788E">
        <w:rPr>
          <w:b/>
          <w:bCs/>
        </w:rPr>
        <w:t xml:space="preserve">Art. 1.- </w:t>
      </w:r>
      <w:r>
        <w:t xml:space="preserve">El Club Deportivo </w:t>
      </w:r>
      <w:proofErr w:type="spellStart"/>
      <w:r w:rsidR="00296A90">
        <w:t>Ancín</w:t>
      </w:r>
      <w:proofErr w:type="spellEnd"/>
      <w:r w:rsidR="00296A90">
        <w:t xml:space="preserve"> </w:t>
      </w:r>
      <w:bookmarkStart w:id="0" w:name="_GoBack"/>
      <w:bookmarkEnd w:id="0"/>
      <w:proofErr w:type="spellStart"/>
      <w:r>
        <w:t>Freeland</w:t>
      </w:r>
      <w:proofErr w:type="spellEnd"/>
      <w:r>
        <w:t xml:space="preserve"> junto a la Federación Navarra de Atletismo organiza el Campeonato Navarro de Trail Running 2021 coincidiendo con la I BETAGARRI TRAIL en la población de </w:t>
      </w:r>
      <w:proofErr w:type="spellStart"/>
      <w:r>
        <w:t>Ancín-Antzin</w:t>
      </w:r>
      <w:proofErr w:type="spellEnd"/>
      <w:r>
        <w:t>.</w:t>
      </w:r>
    </w:p>
    <w:p w14:paraId="39D2CB30" w14:textId="77777777" w:rsidR="00AB788E" w:rsidRDefault="00AB788E" w:rsidP="00AB788E">
      <w:pPr>
        <w:rPr>
          <w:b/>
          <w:bCs/>
        </w:rPr>
      </w:pPr>
    </w:p>
    <w:p w14:paraId="66C9B166" w14:textId="6E60CEEF" w:rsidR="00AB788E" w:rsidRDefault="00AB788E" w:rsidP="00AB788E">
      <w:r>
        <w:rPr>
          <w:b/>
          <w:bCs/>
        </w:rPr>
        <w:t xml:space="preserve">Art. 2.- </w:t>
      </w:r>
      <w:r>
        <w:t xml:space="preserve">La prueba se celebrará el próximo </w:t>
      </w:r>
      <w:proofErr w:type="gramStart"/>
      <w:r>
        <w:t>Domingo</w:t>
      </w:r>
      <w:proofErr w:type="gramEnd"/>
      <w:r>
        <w:t xml:space="preserve"> </w:t>
      </w:r>
      <w:r w:rsidR="00FC26DB">
        <w:rPr>
          <w:b/>
          <w:bCs/>
          <w:u w:val="single"/>
        </w:rPr>
        <w:t>28</w:t>
      </w:r>
      <w:r>
        <w:rPr>
          <w:b/>
          <w:bCs/>
          <w:u w:val="single"/>
        </w:rPr>
        <w:t xml:space="preserve"> de marzo de 2021</w:t>
      </w:r>
      <w:r>
        <w:t xml:space="preserve"> desde las </w:t>
      </w:r>
      <w:r>
        <w:rPr>
          <w:b/>
          <w:bCs/>
        </w:rPr>
        <w:t xml:space="preserve">10:00 </w:t>
      </w:r>
      <w:r>
        <w:t xml:space="preserve">horas con salida y meta en el Ayuntamiento de </w:t>
      </w:r>
      <w:proofErr w:type="spellStart"/>
      <w:r>
        <w:t>Ancín-Antzin</w:t>
      </w:r>
      <w:proofErr w:type="spellEnd"/>
      <w:r>
        <w:t xml:space="preserve">. </w:t>
      </w:r>
    </w:p>
    <w:p w14:paraId="43B2A3AB" w14:textId="77777777" w:rsidR="00AB788E" w:rsidRDefault="00AB788E" w:rsidP="00AB788E">
      <w:pPr>
        <w:rPr>
          <w:b/>
          <w:bCs/>
        </w:rPr>
      </w:pPr>
    </w:p>
    <w:p w14:paraId="373DB528" w14:textId="77777777" w:rsidR="00AB788E" w:rsidRDefault="00AB788E" w:rsidP="00AB788E">
      <w:pPr>
        <w:rPr>
          <w:b/>
          <w:bCs/>
        </w:rPr>
      </w:pPr>
      <w:r>
        <w:rPr>
          <w:b/>
          <w:bCs/>
        </w:rPr>
        <w:t>Art. 3 – Recorrido</w:t>
      </w:r>
    </w:p>
    <w:p w14:paraId="555B97CC" w14:textId="77777777" w:rsidR="00AB788E" w:rsidRDefault="00AB788E" w:rsidP="00AB788E">
      <w:pPr>
        <w:rPr>
          <w:b/>
          <w:bCs/>
        </w:rPr>
      </w:pPr>
    </w:p>
    <w:p w14:paraId="35DB45E6" w14:textId="77777777" w:rsidR="00AB788E" w:rsidRDefault="00AB788E" w:rsidP="00AB788E">
      <w:r>
        <w:t xml:space="preserve">El recorrido será un circuito de 23 </w:t>
      </w:r>
      <w:proofErr w:type="spellStart"/>
      <w:r>
        <w:t>kms</w:t>
      </w:r>
      <w:proofErr w:type="spellEnd"/>
      <w:r>
        <w:t xml:space="preserve"> con un nivel positivo de 977 m. </w:t>
      </w:r>
    </w:p>
    <w:p w14:paraId="38156BC3" w14:textId="77777777" w:rsidR="00AB788E" w:rsidRDefault="00AB788E" w:rsidP="00AB788E"/>
    <w:p w14:paraId="28D3DE33" w14:textId="77777777" w:rsidR="00AB788E" w:rsidRDefault="00AB788E" w:rsidP="00AB788E">
      <w:pPr>
        <w:rPr>
          <w:b/>
          <w:bCs/>
        </w:rPr>
      </w:pPr>
      <w:r>
        <w:t>Estará marcado con cintas blancas y flechas en el suelo. También habrá cintas rojas para cerrar los cruces.</w:t>
      </w:r>
    </w:p>
    <w:p w14:paraId="63001381" w14:textId="77777777" w:rsidR="00AB788E" w:rsidRDefault="00AB788E" w:rsidP="00AB788E">
      <w:pPr>
        <w:rPr>
          <w:b/>
          <w:bCs/>
        </w:rPr>
      </w:pPr>
    </w:p>
    <w:p w14:paraId="14F938EC" w14:textId="77777777" w:rsidR="00AB788E" w:rsidRDefault="00AB788E" w:rsidP="00AB788E">
      <w:pPr>
        <w:rPr>
          <w:b/>
          <w:bCs/>
        </w:rPr>
      </w:pPr>
      <w:r>
        <w:t xml:space="preserve">Habrá un puesto de avituallamiento en el kilómetro 11,5 </w:t>
      </w:r>
      <w:proofErr w:type="spellStart"/>
      <w:r>
        <w:t>kms</w:t>
      </w:r>
      <w:proofErr w:type="spellEnd"/>
      <w:r>
        <w:t xml:space="preserve"> situado en la balsa Cruz de Hierro y otro al entrar en meta.</w:t>
      </w:r>
    </w:p>
    <w:p w14:paraId="38096F48" w14:textId="77777777" w:rsidR="00AB788E" w:rsidRDefault="00AB788E" w:rsidP="00AB788E">
      <w:pPr>
        <w:rPr>
          <w:b/>
          <w:bCs/>
        </w:rPr>
      </w:pPr>
    </w:p>
    <w:p w14:paraId="5CFEE3D0" w14:textId="77777777" w:rsidR="00AB788E" w:rsidRDefault="00AB788E" w:rsidP="00AB788E">
      <w:pPr>
        <w:rPr>
          <w:b/>
          <w:bCs/>
        </w:rPr>
      </w:pPr>
    </w:p>
    <w:p w14:paraId="3976876B" w14:textId="347DBCDE" w:rsidR="00AB788E" w:rsidRDefault="00AB788E" w:rsidP="00AB788E">
      <w:pPr>
        <w:jc w:val="center"/>
      </w:pPr>
      <w:r>
        <w:rPr>
          <w:noProof/>
        </w:rPr>
        <w:lastRenderedPageBreak/>
        <w:drawing>
          <wp:inline distT="0" distB="0" distL="0" distR="0" wp14:anchorId="3CF75468" wp14:editId="43DA9B1F">
            <wp:extent cx="2466975" cy="344805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66975" cy="3448050"/>
                    </a:xfrm>
                    <a:prstGeom prst="rect">
                      <a:avLst/>
                    </a:prstGeom>
                    <a:solidFill>
                      <a:srgbClr val="FFFFFF"/>
                    </a:solidFill>
                    <a:ln>
                      <a:noFill/>
                    </a:ln>
                  </pic:spPr>
                </pic:pic>
              </a:graphicData>
            </a:graphic>
          </wp:inline>
        </w:drawing>
      </w:r>
      <w:r>
        <w:t xml:space="preserve"> </w:t>
      </w:r>
    </w:p>
    <w:p w14:paraId="1335DA15" w14:textId="77777777" w:rsidR="00AB788E" w:rsidRDefault="00AB788E" w:rsidP="00AB788E">
      <w:pPr>
        <w:jc w:val="center"/>
      </w:pPr>
    </w:p>
    <w:p w14:paraId="13FC12AD" w14:textId="77777777" w:rsidR="00AB788E" w:rsidRDefault="00AB788E" w:rsidP="00AB788E">
      <w:pPr>
        <w:jc w:val="center"/>
      </w:pPr>
    </w:p>
    <w:p w14:paraId="48652F6B" w14:textId="0990020A" w:rsidR="00AB788E" w:rsidRDefault="00AB788E" w:rsidP="00AB788E">
      <w:pPr>
        <w:rPr>
          <w:b/>
          <w:bCs/>
        </w:rPr>
      </w:pPr>
      <w:r>
        <w:rPr>
          <w:noProof/>
        </w:rPr>
        <w:drawing>
          <wp:inline distT="0" distB="0" distL="0" distR="0" wp14:anchorId="776DFA83" wp14:editId="7D38DD55">
            <wp:extent cx="5400040" cy="109347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400040" cy="1093470"/>
                    </a:xfrm>
                    <a:prstGeom prst="rect">
                      <a:avLst/>
                    </a:prstGeom>
                    <a:solidFill>
                      <a:srgbClr val="FFFFFF"/>
                    </a:solidFill>
                    <a:ln>
                      <a:noFill/>
                    </a:ln>
                  </pic:spPr>
                </pic:pic>
              </a:graphicData>
            </a:graphic>
          </wp:inline>
        </w:drawing>
      </w:r>
    </w:p>
    <w:p w14:paraId="6CD8FB07" w14:textId="77777777" w:rsidR="00AB788E" w:rsidRDefault="00AB788E" w:rsidP="00AB788E">
      <w:pPr>
        <w:rPr>
          <w:b/>
        </w:rPr>
      </w:pPr>
    </w:p>
    <w:p w14:paraId="5B232F9B" w14:textId="77777777" w:rsidR="00AB788E" w:rsidRDefault="00AB788E" w:rsidP="00AB788E">
      <w:r>
        <w:rPr>
          <w:b/>
          <w:bCs/>
        </w:rPr>
        <w:t xml:space="preserve">Art. 4 - </w:t>
      </w:r>
      <w:r>
        <w:t xml:space="preserve">La prueba será controlada por el Comité Navarro de Jueces. Así como el control de tiempos el cual será a través de chips. Toda reclamación deberá ser efectuada antes de 30' después de ser publicados los resultados. </w:t>
      </w:r>
    </w:p>
    <w:p w14:paraId="6FE63515" w14:textId="77777777" w:rsidR="00AB788E" w:rsidRDefault="00AB788E" w:rsidP="00AB788E"/>
    <w:p w14:paraId="6D8F566B" w14:textId="3CDB5B36" w:rsidR="00AB788E" w:rsidRPr="00196D05" w:rsidRDefault="00AB788E" w:rsidP="00AB788E">
      <w:r w:rsidRPr="00196D05">
        <w:t xml:space="preserve">Una vez finalizada la prueba se podrán realizar reclamaciones hasta un plazo de 7 días en el siguiente correo electrónico, </w:t>
      </w:r>
      <w:hyperlink r:id="rId11" w:history="1">
        <w:r w:rsidR="00E944C6" w:rsidRPr="003B6AD0">
          <w:rPr>
            <w:rStyle w:val="Hipervnculo"/>
            <w:b/>
            <w:bCs/>
          </w:rPr>
          <w:t>dtecnica@fnaf.es</w:t>
        </w:r>
      </w:hyperlink>
      <w:r w:rsidR="00E944C6">
        <w:rPr>
          <w:b/>
          <w:bCs/>
        </w:rPr>
        <w:t xml:space="preserve"> </w:t>
      </w:r>
    </w:p>
    <w:p w14:paraId="2EF34760" w14:textId="77777777" w:rsidR="00AB788E" w:rsidRDefault="00AB788E" w:rsidP="00AB788E"/>
    <w:p w14:paraId="4605F522" w14:textId="77777777" w:rsidR="00AB788E" w:rsidRDefault="00AB788E" w:rsidP="00AB788E">
      <w:pPr>
        <w:rPr>
          <w:b/>
        </w:rPr>
      </w:pPr>
      <w:r>
        <w:rPr>
          <w:b/>
        </w:rPr>
        <w:t>Art. 5 – Salidas, control de carrera, abastecimiento y material obligatorio</w:t>
      </w:r>
    </w:p>
    <w:p w14:paraId="6D99E939" w14:textId="77777777" w:rsidR="00AB788E" w:rsidRDefault="00AB788E" w:rsidP="00AB788E">
      <w:pPr>
        <w:rPr>
          <w:b/>
        </w:rPr>
      </w:pPr>
    </w:p>
    <w:p w14:paraId="449521AC" w14:textId="77777777" w:rsidR="00AB788E" w:rsidRPr="00852025" w:rsidRDefault="00AB788E" w:rsidP="00AB788E">
      <w:r>
        <w:rPr>
          <w:b/>
        </w:rPr>
        <w:t xml:space="preserve">Salidas: </w:t>
      </w:r>
      <w:r>
        <w:t>Debido a la normativa COVID se realizarán salidas escalonadas.</w:t>
      </w:r>
    </w:p>
    <w:p w14:paraId="2839A7F7" w14:textId="77777777" w:rsidR="00AB788E" w:rsidRDefault="00AB788E" w:rsidP="00AB788E">
      <w:pPr>
        <w:rPr>
          <w:b/>
        </w:rPr>
      </w:pPr>
    </w:p>
    <w:p w14:paraId="46ED7876" w14:textId="77777777" w:rsidR="00AB788E" w:rsidRDefault="00AB788E" w:rsidP="00AB788E">
      <w:r>
        <w:rPr>
          <w:b/>
        </w:rPr>
        <w:t xml:space="preserve">Control de carrera: </w:t>
      </w:r>
      <w:r>
        <w:t>Se establecerán tres puntos de control de tiempos y posiciones. Dos de ellos serán con tiempo de corte y el otro no se publicará.</w:t>
      </w:r>
    </w:p>
    <w:p w14:paraId="1F331685" w14:textId="77777777" w:rsidR="00AB788E" w:rsidRDefault="00AB788E" w:rsidP="00AB788E"/>
    <w:p w14:paraId="05F3A305" w14:textId="77777777" w:rsidR="00AB788E" w:rsidRDefault="00AB788E" w:rsidP="00AB788E">
      <w:r>
        <w:t>En el kilómetro 7,6: tiempo de corte 1 hora</w:t>
      </w:r>
    </w:p>
    <w:p w14:paraId="6EC19ADB" w14:textId="77777777" w:rsidR="00AB788E" w:rsidRDefault="00AB788E" w:rsidP="00AB788E">
      <w:r>
        <w:t>En el kilómetro 15: tiempo de corte 2 horas 30 minutos</w:t>
      </w:r>
    </w:p>
    <w:p w14:paraId="145EAB90" w14:textId="77777777" w:rsidR="00AB788E" w:rsidRDefault="00AB788E" w:rsidP="00AB788E">
      <w:r>
        <w:lastRenderedPageBreak/>
        <w:t>El tiempo máximo de carrera será de 3 horas y media</w:t>
      </w:r>
    </w:p>
    <w:p w14:paraId="0EE86B4A" w14:textId="77777777" w:rsidR="00AB788E" w:rsidRDefault="00AB788E" w:rsidP="00AB788E"/>
    <w:p w14:paraId="05689D4D" w14:textId="77777777" w:rsidR="00AB788E" w:rsidRDefault="00AB788E" w:rsidP="00AB788E">
      <w:r>
        <w:rPr>
          <w:b/>
        </w:rPr>
        <w:t xml:space="preserve">Puestos de avituallamiento: </w:t>
      </w:r>
      <w:r>
        <w:t>Se establecerán un punto de avituallamiento líquido y sólido en el kilómetro 11 y otros dos líquidos en el recorrido.</w:t>
      </w:r>
    </w:p>
    <w:p w14:paraId="196734EB" w14:textId="77777777" w:rsidR="00AB788E" w:rsidRDefault="00AB788E" w:rsidP="00AB788E"/>
    <w:p w14:paraId="2765D9B7" w14:textId="77777777" w:rsidR="00AB788E" w:rsidRDefault="00AB788E" w:rsidP="00AB788E">
      <w:r>
        <w:rPr>
          <w:b/>
        </w:rPr>
        <w:t xml:space="preserve">Material obligatorio: </w:t>
      </w:r>
      <w:r>
        <w:t>Será obligatorio un recipiente reciclable para abastecerse en los avituallamientos.</w:t>
      </w:r>
    </w:p>
    <w:p w14:paraId="095DF9C1" w14:textId="77777777" w:rsidR="00AB788E" w:rsidRDefault="00AB788E" w:rsidP="00AB788E"/>
    <w:p w14:paraId="75432465" w14:textId="77777777" w:rsidR="00AB788E" w:rsidRPr="00196D05" w:rsidRDefault="00AB788E" w:rsidP="00AB788E">
      <w:pPr>
        <w:pStyle w:val="Default"/>
        <w:rPr>
          <w:rFonts w:ascii="Times New Roman" w:hAnsi="Times New Roman" w:cs="Times New Roman"/>
        </w:rPr>
      </w:pPr>
      <w:r w:rsidRPr="00196D05">
        <w:rPr>
          <w:rFonts w:ascii="Times New Roman" w:hAnsi="Times New Roman" w:cs="Times New Roman"/>
          <w:iCs/>
        </w:rPr>
        <w:t xml:space="preserve">El material obligatorio podrá ser susceptible de ser modificado por parte del organizador si cambian las condiciones meteorológicas de la prueba. Esto deberá ser publicado en las webs, redes sociales y perfiles oficiales de la carrera para que esté a disposición de los corredores con un mínimo de 24 horas de antelación. </w:t>
      </w:r>
    </w:p>
    <w:p w14:paraId="2BD83B3E" w14:textId="77777777" w:rsidR="00AB788E" w:rsidRDefault="00AB788E" w:rsidP="00AB788E">
      <w:pPr>
        <w:rPr>
          <w:b/>
        </w:rPr>
      </w:pPr>
    </w:p>
    <w:p w14:paraId="21657971" w14:textId="77777777" w:rsidR="00AB788E" w:rsidRDefault="00AB788E" w:rsidP="00AB788E">
      <w:pPr>
        <w:rPr>
          <w:b/>
        </w:rPr>
      </w:pPr>
      <w:r>
        <w:rPr>
          <w:b/>
        </w:rPr>
        <w:t>Art. 6 - Participantes</w:t>
      </w:r>
    </w:p>
    <w:p w14:paraId="4CF09534" w14:textId="77777777" w:rsidR="00AB788E" w:rsidRDefault="00AB788E" w:rsidP="00AB788E">
      <w:pPr>
        <w:rPr>
          <w:b/>
        </w:rPr>
      </w:pPr>
    </w:p>
    <w:p w14:paraId="4498CBB9" w14:textId="3CC08841" w:rsidR="00AB788E" w:rsidRDefault="00AB788E" w:rsidP="00AB788E">
      <w:r w:rsidRPr="00AB788E">
        <w:t xml:space="preserve">Podrán participar atletas con licencia de atletismo o de </w:t>
      </w:r>
      <w:proofErr w:type="spellStart"/>
      <w:r w:rsidRPr="00AB788E">
        <w:t>trailrunning</w:t>
      </w:r>
      <w:proofErr w:type="spellEnd"/>
      <w:r w:rsidRPr="00AB788E">
        <w:t xml:space="preserve"> tramitada por la Federación Navarra de Atletismo para la temporada 2021.</w:t>
      </w:r>
    </w:p>
    <w:p w14:paraId="4137EAD9" w14:textId="19395A61" w:rsidR="001936AD" w:rsidRDefault="001936AD" w:rsidP="00AB788E"/>
    <w:p w14:paraId="0C397BB2" w14:textId="3FC8A2F7" w:rsidR="001936AD" w:rsidRPr="001936AD" w:rsidRDefault="001936AD" w:rsidP="001936AD">
      <w:pPr>
        <w:rPr>
          <w:b/>
          <w:bCs/>
          <w:u w:val="single"/>
        </w:rPr>
      </w:pPr>
      <w:r w:rsidRPr="001936AD">
        <w:rPr>
          <w:b/>
          <w:bCs/>
          <w:u w:val="single"/>
        </w:rPr>
        <w:t>Campeonato de España Trail Running por Federaciones Autonómicas</w:t>
      </w:r>
      <w:r>
        <w:rPr>
          <w:b/>
          <w:bCs/>
          <w:u w:val="single"/>
        </w:rPr>
        <w:t xml:space="preserve"> </w:t>
      </w:r>
      <w:r w:rsidRPr="001936AD">
        <w:rPr>
          <w:b/>
          <w:bCs/>
          <w:i/>
          <w:iCs/>
        </w:rPr>
        <w:t>(La Palma, 7 de agosto)</w:t>
      </w:r>
    </w:p>
    <w:p w14:paraId="144B0148" w14:textId="77777777" w:rsidR="001936AD" w:rsidRPr="001936AD" w:rsidRDefault="001936AD" w:rsidP="001936AD"/>
    <w:p w14:paraId="1C7CE1AE" w14:textId="1911A1FD" w:rsidR="001936AD" w:rsidRDefault="001936AD" w:rsidP="001936AD">
      <w:r>
        <w:t xml:space="preserve">Los/as tres primeros/as atletas clasificados/as </w:t>
      </w:r>
      <w:proofErr w:type="spellStart"/>
      <w:r>
        <w:t>cen</w:t>
      </w:r>
      <w:proofErr w:type="spellEnd"/>
      <w:r>
        <w:t xml:space="preserve"> el Campeonato Navarro de Trail Running con licencia tramitada por la FNA 2021, obtendrán plaza directa para participar </w:t>
      </w:r>
      <w:r w:rsidRPr="001936AD">
        <w:t xml:space="preserve">en el Campeonato </w:t>
      </w:r>
      <w:r>
        <w:t>de España de Federaciones Autonómicas</w:t>
      </w:r>
      <w:r w:rsidRPr="001936AD">
        <w:t xml:space="preserve"> de </w:t>
      </w:r>
      <w:proofErr w:type="spellStart"/>
      <w:r w:rsidRPr="001936AD">
        <w:t>TrailRunning</w:t>
      </w:r>
      <w:proofErr w:type="spellEnd"/>
      <w:r w:rsidRPr="001936AD">
        <w:t xml:space="preserve"> y el resto a criterio técnico de la Federación Navarra de Atletismo.</w:t>
      </w:r>
    </w:p>
    <w:p w14:paraId="3A131B27" w14:textId="77777777" w:rsidR="00FE027A" w:rsidRDefault="00FE027A" w:rsidP="001936AD"/>
    <w:p w14:paraId="0A0570FA" w14:textId="4DF43429" w:rsidR="00FE027A" w:rsidRPr="001936AD" w:rsidRDefault="00FE027A" w:rsidP="001936AD">
      <w:r>
        <w:t>Habrá 100 dorsales para atletas no federados.</w:t>
      </w:r>
    </w:p>
    <w:p w14:paraId="34CC5E43" w14:textId="77777777" w:rsidR="00AB788E" w:rsidRDefault="00AB788E" w:rsidP="00AB788E"/>
    <w:p w14:paraId="1F48F2F4" w14:textId="77777777" w:rsidR="00AB788E" w:rsidRDefault="00AB788E" w:rsidP="00AB788E">
      <w:pPr>
        <w:rPr>
          <w:b/>
          <w:bCs/>
        </w:rPr>
      </w:pPr>
      <w:r>
        <w:rPr>
          <w:b/>
          <w:bCs/>
        </w:rPr>
        <w:t>Art 7 - Inscripciones.</w:t>
      </w:r>
    </w:p>
    <w:p w14:paraId="4C9D4079" w14:textId="77777777" w:rsidR="00AB788E" w:rsidRDefault="00AB788E" w:rsidP="00AB788E">
      <w:pPr>
        <w:rPr>
          <w:b/>
          <w:bCs/>
        </w:rPr>
      </w:pPr>
    </w:p>
    <w:p w14:paraId="47BF46E3" w14:textId="386C2AAB" w:rsidR="00AB788E" w:rsidRDefault="00AB788E" w:rsidP="00AB788E">
      <w:r>
        <w:t xml:space="preserve">Las inscripciones de atletas </w:t>
      </w:r>
      <w:proofErr w:type="spellStart"/>
      <w:r>
        <w:t>federad@s</w:t>
      </w:r>
      <w:proofErr w:type="spellEnd"/>
      <w:r>
        <w:t xml:space="preserve"> serán gratuitas y deben hacerse a través de la EXTRANET de la RFEA hasta el 21 de marzo a las 23.59hrs.</w:t>
      </w:r>
    </w:p>
    <w:p w14:paraId="100F3FA5" w14:textId="77777777" w:rsidR="00AB788E" w:rsidRDefault="00AB788E" w:rsidP="00AB788E"/>
    <w:p w14:paraId="340953DD" w14:textId="79B5CB21" w:rsidR="00AB788E" w:rsidRDefault="00AB788E" w:rsidP="00AB788E">
      <w:r>
        <w:t xml:space="preserve">Las inscripciones de atletas populares a la I edición de BETAGARRI TRAIL podrán realizarse a través de la web  </w:t>
      </w:r>
      <w:hyperlink r:id="rId12" w:history="1">
        <w:r>
          <w:rPr>
            <w:rStyle w:val="Hipervnculo"/>
            <w:rFonts w:ascii="Open Sans" w:hAnsi="Open Sans" w:cs="Open Sans"/>
            <w:lang w:bidi="hi-IN"/>
          </w:rPr>
          <w:t>https://www.rockthesport.com/evento/i-betagarri-trail-ancin-antzin</w:t>
        </w:r>
      </w:hyperlink>
      <w:r>
        <w:t xml:space="preserve"> hasta el día de cierre de las inscripciones fijándose tal día para </w:t>
      </w:r>
      <w:r>
        <w:rPr>
          <w:b/>
          <w:u w:val="single"/>
        </w:rPr>
        <w:t>el jueves 25 de marzo a las 23:59,</w:t>
      </w:r>
      <w:r>
        <w:t xml:space="preserve"> con una tarifa única de 20 € mediante tarjeta TPV. </w:t>
      </w:r>
    </w:p>
    <w:p w14:paraId="64E32498" w14:textId="77777777" w:rsidR="00AB788E" w:rsidRDefault="00AB788E" w:rsidP="00AB788E"/>
    <w:p w14:paraId="78FFB6DA" w14:textId="77777777" w:rsidR="00AB788E" w:rsidRDefault="00AB788E" w:rsidP="00AB788E">
      <w:pPr>
        <w:pBdr>
          <w:top w:val="single" w:sz="4" w:space="1" w:color="000000"/>
          <w:left w:val="single" w:sz="4" w:space="4" w:color="000000"/>
          <w:bottom w:val="single" w:sz="4" w:space="1" w:color="000000"/>
          <w:right w:val="single" w:sz="4" w:space="4" w:color="000000"/>
        </w:pBdr>
        <w:shd w:val="clear" w:color="auto" w:fill="FF99CC"/>
        <w:jc w:val="center"/>
      </w:pPr>
      <w:r>
        <w:rPr>
          <w:sz w:val="22"/>
          <w:szCs w:val="22"/>
        </w:rPr>
        <w:t>PARA LA BUENA ORGANIZACIÓN Y DEBIDO A LA PANDEMIA, NO SE HARÁN INSCRIPCIONES EL DÍA DE LA CARRERA.</w:t>
      </w:r>
    </w:p>
    <w:p w14:paraId="0516CF05" w14:textId="77777777" w:rsidR="00AB788E" w:rsidRDefault="00AB788E" w:rsidP="00AB788E"/>
    <w:p w14:paraId="5710B62D" w14:textId="77777777" w:rsidR="00AB788E" w:rsidRDefault="00AB788E" w:rsidP="00AB788E">
      <w:pPr>
        <w:rPr>
          <w:b/>
          <w:bCs/>
        </w:rPr>
      </w:pPr>
    </w:p>
    <w:p w14:paraId="3729C180" w14:textId="6DD8230B" w:rsidR="00AB788E" w:rsidRDefault="00AB788E" w:rsidP="00AB788E">
      <w:pPr>
        <w:rPr>
          <w:b/>
          <w:bCs/>
        </w:rPr>
      </w:pPr>
      <w:r>
        <w:t xml:space="preserve">Una vez la inscripción sea aceptada, la cuota NO SERÁ REEMBOLSABLE, aunque se podrá hacer cambio de inscripción </w:t>
      </w:r>
      <w:proofErr w:type="spellStart"/>
      <w:r>
        <w:t>escribiéndo</w:t>
      </w:r>
      <w:proofErr w:type="spellEnd"/>
      <w:r>
        <w:t xml:space="preserve"> un email por el/la </w:t>
      </w:r>
      <w:proofErr w:type="spellStart"/>
      <w:r>
        <w:t>inscrit</w:t>
      </w:r>
      <w:proofErr w:type="spellEnd"/>
      <w:r>
        <w:t xml:space="preserve">@ a </w:t>
      </w:r>
      <w:hyperlink r:id="rId13" w:history="1">
        <w:r w:rsidRPr="009403FA">
          <w:rPr>
            <w:rStyle w:val="Hipervnculo"/>
          </w:rPr>
          <w:t>carreraspopulares@fnaf.es</w:t>
        </w:r>
      </w:hyperlink>
      <w:r>
        <w:t xml:space="preserve">  indicando todos los datos del </w:t>
      </w:r>
      <w:proofErr w:type="spellStart"/>
      <w:r>
        <w:t>nuev</w:t>
      </w:r>
      <w:proofErr w:type="spellEnd"/>
      <w:r>
        <w:t>@ </w:t>
      </w:r>
      <w:proofErr w:type="spellStart"/>
      <w:r>
        <w:t>inscrit</w:t>
      </w:r>
      <w:proofErr w:type="spellEnd"/>
      <w:r>
        <w:t>@, antes del jueves 25 de marzo a las 22.00 horas.</w:t>
      </w:r>
    </w:p>
    <w:p w14:paraId="57F12D94" w14:textId="77777777" w:rsidR="00AB788E" w:rsidRDefault="00AB788E" w:rsidP="00AB788E">
      <w:pPr>
        <w:rPr>
          <w:b/>
          <w:bCs/>
        </w:rPr>
      </w:pPr>
    </w:p>
    <w:p w14:paraId="5A6E7E0D" w14:textId="77777777" w:rsidR="00AB788E" w:rsidRDefault="00AB788E" w:rsidP="00AB788E">
      <w:pPr>
        <w:rPr>
          <w:b/>
          <w:bCs/>
        </w:rPr>
      </w:pPr>
      <w:r>
        <w:rPr>
          <w:b/>
          <w:bCs/>
        </w:rPr>
        <w:t xml:space="preserve">IMPORTANTE. </w:t>
      </w:r>
      <w:r>
        <w:t xml:space="preserve">Comprobar el estado de la inscripción antes del cierre de inscripciones a través </w:t>
      </w:r>
      <w:hyperlink r:id="rId14" w:history="1">
        <w:r>
          <w:rPr>
            <w:rStyle w:val="Hipervnculo"/>
            <w:rFonts w:ascii="Open Sans" w:hAnsi="Open Sans" w:cs="Open Sans"/>
            <w:lang w:bidi="hi-IN"/>
          </w:rPr>
          <w:t>https://www.rockthesport.com/evento/i-betagarri-trail-ancin-antzin</w:t>
        </w:r>
      </w:hyperlink>
      <w:r>
        <w:rPr>
          <w:rFonts w:ascii="Open Sans" w:hAnsi="Open Sans" w:cs="Open Sans"/>
          <w:color w:val="000000"/>
        </w:rPr>
        <w:t xml:space="preserve"> </w:t>
      </w:r>
      <w:r>
        <w:t>para solucionar posibles incidencias.</w:t>
      </w:r>
    </w:p>
    <w:p w14:paraId="5BE69927" w14:textId="77777777" w:rsidR="00AB788E" w:rsidRDefault="00AB788E" w:rsidP="00AB788E">
      <w:pPr>
        <w:rPr>
          <w:b/>
          <w:bCs/>
        </w:rPr>
      </w:pPr>
    </w:p>
    <w:p w14:paraId="50572D1B" w14:textId="77777777" w:rsidR="00AB788E" w:rsidRDefault="00AB788E" w:rsidP="00AB788E">
      <w:pPr>
        <w:rPr>
          <w:b/>
          <w:bCs/>
        </w:rPr>
      </w:pPr>
    </w:p>
    <w:p w14:paraId="49B65650" w14:textId="77777777" w:rsidR="00AB788E" w:rsidRDefault="00AB788E" w:rsidP="00AB788E">
      <w:pPr>
        <w:rPr>
          <w:b/>
          <w:bCs/>
        </w:rPr>
      </w:pPr>
      <w:r>
        <w:rPr>
          <w:b/>
          <w:bCs/>
        </w:rPr>
        <w:t>Art. 8 – Reglamento Técnico</w:t>
      </w:r>
    </w:p>
    <w:p w14:paraId="731A2A41" w14:textId="77777777" w:rsidR="00AB788E" w:rsidRDefault="00AB788E" w:rsidP="00AB788E">
      <w:pPr>
        <w:rPr>
          <w:b/>
          <w:bCs/>
        </w:rPr>
      </w:pPr>
    </w:p>
    <w:p w14:paraId="4DD3EEBB" w14:textId="1CB86950" w:rsidR="00AB788E" w:rsidRDefault="00AB788E" w:rsidP="00AB788E">
      <w:r>
        <w:t xml:space="preserve">Lo no contemplado en este documento se regirá por lo indicado en el Reglamento de Trail aprobado por la Comisión Delegada de la RFEA el 26 de agosto de 2020 </w:t>
      </w:r>
    </w:p>
    <w:p w14:paraId="69ACEE90" w14:textId="2A48F59D" w:rsidR="00E944C6" w:rsidRDefault="00E944C6" w:rsidP="00AB788E"/>
    <w:p w14:paraId="3B17AE43" w14:textId="77777777" w:rsidR="00E944C6" w:rsidRPr="00C80F47" w:rsidRDefault="00E944C6" w:rsidP="00E944C6">
      <w:pPr>
        <w:numPr>
          <w:ilvl w:val="0"/>
          <w:numId w:val="15"/>
        </w:numPr>
      </w:pPr>
      <w:r w:rsidRPr="00C80F47">
        <w:t>Los/as atletas participantes federados/as en el Campeonato, serán colocados/as delante en la salida.</w:t>
      </w:r>
    </w:p>
    <w:p w14:paraId="782E1DCA" w14:textId="77777777" w:rsidR="00E944C6" w:rsidRPr="00C80F47" w:rsidRDefault="00E944C6" w:rsidP="00E944C6">
      <w:pPr>
        <w:numPr>
          <w:ilvl w:val="0"/>
          <w:numId w:val="16"/>
        </w:numPr>
      </w:pPr>
      <w:r w:rsidRPr="00C80F47">
        <w:t>En el caso de que un corredor participe en la prueba sin dorsal, o lo haga con dorsal de otra persona suplantando su identidad, será descalificada de la prueba.</w:t>
      </w:r>
    </w:p>
    <w:p w14:paraId="2E26BF89" w14:textId="77777777" w:rsidR="00E944C6" w:rsidRPr="00C80F47" w:rsidRDefault="00AB788E" w:rsidP="00E944C6">
      <w:pPr>
        <w:numPr>
          <w:ilvl w:val="0"/>
          <w:numId w:val="16"/>
        </w:numPr>
      </w:pPr>
      <w:r w:rsidRPr="00C80F47">
        <w:t xml:space="preserve">Es obligatorio llevar bien colocado el chip y los 2 dorsales, uno en la parte frontal del cuerpo, pudiendo utilizarse porta-dorsales, y ser tapado por el cortaviento (debiendo ser mostrado a requerimiento de los Oficiales de competición en cualquier momento) y el segundo dorsal en la espalda o mochila. No podrá ser doblado ni recortado para colocarlo en muslo. </w:t>
      </w:r>
    </w:p>
    <w:p w14:paraId="0161C35E" w14:textId="77777777" w:rsidR="00E944C6" w:rsidRDefault="00AB788E" w:rsidP="00E944C6">
      <w:pPr>
        <w:numPr>
          <w:ilvl w:val="0"/>
          <w:numId w:val="16"/>
        </w:numPr>
      </w:pPr>
      <w:r>
        <w:t xml:space="preserve">Será obligatorio seguir el itinerario marcado, así como pasar por los controles de paso en los tiempos máximos establecidos. </w:t>
      </w:r>
    </w:p>
    <w:p w14:paraId="07206115" w14:textId="77777777" w:rsidR="00E944C6" w:rsidRDefault="00AB788E" w:rsidP="00E944C6">
      <w:pPr>
        <w:numPr>
          <w:ilvl w:val="0"/>
          <w:numId w:val="16"/>
        </w:numPr>
      </w:pPr>
      <w:r>
        <w:t xml:space="preserve">Se establecerán puntos de control de paso, los cuales serán controlados por la Organización/Jueces. Aquellos atletas que sobrepasen los tiempos de corte deberán entregar su dorsal a los responsables del control y retirarse de la prueba. </w:t>
      </w:r>
    </w:p>
    <w:p w14:paraId="3F054178" w14:textId="77777777" w:rsidR="00E944C6" w:rsidRDefault="00AB788E" w:rsidP="00E944C6">
      <w:pPr>
        <w:numPr>
          <w:ilvl w:val="0"/>
          <w:numId w:val="16"/>
        </w:numPr>
      </w:pPr>
      <w:r>
        <w:t xml:space="preserve">Se contará con recorridos parciales alternativos con el fin de garantizar la seguridad de los participantes en caso de situaciones climatológicas adversas y otras ajenas a la carrera. De ser necesarios estos cambios parciales de recorrido, se comunicarán con tiempo. </w:t>
      </w:r>
    </w:p>
    <w:p w14:paraId="3C37587B" w14:textId="77777777" w:rsidR="00E944C6" w:rsidRDefault="00AB788E" w:rsidP="00E944C6">
      <w:pPr>
        <w:numPr>
          <w:ilvl w:val="0"/>
          <w:numId w:val="16"/>
        </w:numPr>
      </w:pPr>
      <w:r>
        <w:t xml:space="preserve">En caso de retirada es obligación del atleta comunicarlo al punto de control más cercano. </w:t>
      </w:r>
    </w:p>
    <w:p w14:paraId="1CBD150C" w14:textId="77777777" w:rsidR="00E944C6" w:rsidRDefault="00AB788E" w:rsidP="00E944C6">
      <w:pPr>
        <w:numPr>
          <w:ilvl w:val="0"/>
          <w:numId w:val="16"/>
        </w:numPr>
      </w:pPr>
      <w:r>
        <w:t>Los participantes no podrán recibir ayuda externa o avituallamiento por parte de otras personas (competidores o no), solo se permitirá la entrega de alimentos o bebidas en los puntos de abastecimiento debidamente indicados o según la normativa que establezca la Organización como avituallamientos personalizados.</w:t>
      </w:r>
    </w:p>
    <w:p w14:paraId="2AE4663D" w14:textId="3602993A" w:rsidR="00AB788E" w:rsidRPr="00E944C6" w:rsidRDefault="00AB788E" w:rsidP="00E944C6">
      <w:pPr>
        <w:numPr>
          <w:ilvl w:val="0"/>
          <w:numId w:val="16"/>
        </w:numPr>
      </w:pPr>
      <w:r>
        <w:t>Todo participante deberá portar consigo cualquier residuo que genere: mascarillas, envases, papeles, residuos orgánicos, hasta los puntos señalados y habilitados por la organización.</w:t>
      </w:r>
    </w:p>
    <w:p w14:paraId="173301E3" w14:textId="77777777" w:rsidR="00AB788E" w:rsidRDefault="00AB788E" w:rsidP="00AB788E">
      <w:pPr>
        <w:rPr>
          <w:b/>
          <w:bCs/>
        </w:rPr>
      </w:pPr>
    </w:p>
    <w:p w14:paraId="6BA9D8DD" w14:textId="77777777" w:rsidR="00C80F47" w:rsidRDefault="00C80F47" w:rsidP="00AB788E">
      <w:pPr>
        <w:rPr>
          <w:b/>
          <w:bCs/>
        </w:rPr>
      </w:pPr>
    </w:p>
    <w:p w14:paraId="6DF181A8" w14:textId="77777777" w:rsidR="00C80F47" w:rsidRDefault="00C80F47" w:rsidP="00AB788E">
      <w:pPr>
        <w:rPr>
          <w:b/>
          <w:bCs/>
        </w:rPr>
      </w:pPr>
    </w:p>
    <w:p w14:paraId="6507EF1C" w14:textId="77777777" w:rsidR="00C80F47" w:rsidRDefault="00C80F47" w:rsidP="00AB788E">
      <w:pPr>
        <w:rPr>
          <w:b/>
          <w:bCs/>
        </w:rPr>
      </w:pPr>
    </w:p>
    <w:p w14:paraId="1ADC1F22" w14:textId="77777777" w:rsidR="00AB788E" w:rsidRDefault="00AB788E" w:rsidP="00AB788E">
      <w:pPr>
        <w:rPr>
          <w:b/>
          <w:bCs/>
        </w:rPr>
      </w:pPr>
      <w:r>
        <w:rPr>
          <w:b/>
          <w:bCs/>
        </w:rPr>
        <w:lastRenderedPageBreak/>
        <w:t>Art. 9 – Sanciones y penalizaciones</w:t>
      </w:r>
    </w:p>
    <w:p w14:paraId="09A321A3" w14:textId="77777777" w:rsidR="00AB788E" w:rsidRDefault="00AB788E" w:rsidP="00AB788E">
      <w:pPr>
        <w:rPr>
          <w:b/>
          <w:bCs/>
        </w:rPr>
      </w:pPr>
    </w:p>
    <w:p w14:paraId="524E2C3A" w14:textId="77777777" w:rsidR="00AB788E" w:rsidRDefault="00AB788E" w:rsidP="00AB788E">
      <w:pPr>
        <w:rPr>
          <w:b/>
          <w:bCs/>
        </w:rPr>
      </w:pPr>
      <w:r>
        <w:t xml:space="preserve">Se regirá por lo indicado en el </w:t>
      </w:r>
      <w:hyperlink r:id="rId15" w:history="1">
        <w:r w:rsidRPr="00343B13">
          <w:rPr>
            <w:rStyle w:val="Hipervnculo"/>
            <w:lang w:bidi="hi-IN"/>
          </w:rPr>
          <w:t>Reglamento de Trail</w:t>
        </w:r>
      </w:hyperlink>
      <w:r>
        <w:t xml:space="preserve"> aprobado por la Comisión Delegada de la RFEA el 22 de agosto de 2020</w:t>
      </w:r>
    </w:p>
    <w:p w14:paraId="4E80C8A2" w14:textId="77777777" w:rsidR="00AB788E" w:rsidRDefault="00AB788E" w:rsidP="00AB788E">
      <w:pPr>
        <w:rPr>
          <w:b/>
          <w:bCs/>
        </w:rPr>
      </w:pPr>
    </w:p>
    <w:p w14:paraId="3D9DDF65" w14:textId="77777777" w:rsidR="00AB788E" w:rsidRDefault="00AB788E" w:rsidP="00AB788E">
      <w:pPr>
        <w:rPr>
          <w:b/>
          <w:bCs/>
        </w:rPr>
      </w:pPr>
      <w:r>
        <w:rPr>
          <w:b/>
          <w:bCs/>
        </w:rPr>
        <w:t>Art. 10 – Entrega de Dorsales</w:t>
      </w:r>
    </w:p>
    <w:p w14:paraId="6C8FF8C9" w14:textId="77777777" w:rsidR="00AB788E" w:rsidRDefault="00AB788E" w:rsidP="00AB788E">
      <w:pPr>
        <w:rPr>
          <w:b/>
          <w:bCs/>
        </w:rPr>
      </w:pPr>
    </w:p>
    <w:p w14:paraId="6A4821B7" w14:textId="3B6A3236" w:rsidR="00AB788E" w:rsidRDefault="00AB788E" w:rsidP="00AB788E">
      <w:pPr>
        <w:rPr>
          <w:b/>
          <w:bCs/>
        </w:rPr>
      </w:pPr>
      <w:r>
        <w:t xml:space="preserve">La entrega de dorsales se realizará el día de la carrera </w:t>
      </w:r>
      <w:r>
        <w:rPr>
          <w:b/>
          <w:bCs/>
        </w:rPr>
        <w:t>desde las 8.00 horas hasta las 9.00 horas</w:t>
      </w:r>
      <w:r>
        <w:t xml:space="preserve"> en los bajos del Ayuntamiento de </w:t>
      </w:r>
      <w:proofErr w:type="spellStart"/>
      <w:r>
        <w:t>Ancín-Antzin</w:t>
      </w:r>
      <w:proofErr w:type="spellEnd"/>
    </w:p>
    <w:p w14:paraId="6C425C7E" w14:textId="77777777" w:rsidR="00AB788E" w:rsidRDefault="00AB788E" w:rsidP="00AB788E">
      <w:pPr>
        <w:rPr>
          <w:b/>
          <w:bCs/>
        </w:rPr>
      </w:pPr>
    </w:p>
    <w:p w14:paraId="48E34702" w14:textId="77777777" w:rsidR="00AB788E" w:rsidRDefault="00AB788E" w:rsidP="00AB788E">
      <w:pPr>
        <w:rPr>
          <w:b/>
          <w:bCs/>
        </w:rPr>
      </w:pPr>
      <w:r>
        <w:t>Para la recogida de dorsales será OBLIGATORIO presentar el DNI o documento oficial que acredite la identidad.</w:t>
      </w:r>
    </w:p>
    <w:p w14:paraId="5227EDAB" w14:textId="77777777" w:rsidR="00AB788E" w:rsidRDefault="00AB788E" w:rsidP="00AB788E">
      <w:pPr>
        <w:rPr>
          <w:b/>
          <w:bCs/>
        </w:rPr>
      </w:pPr>
    </w:p>
    <w:p w14:paraId="60D5A012" w14:textId="77777777" w:rsidR="00AB788E" w:rsidRDefault="00AB788E" w:rsidP="00AB788E">
      <w:pPr>
        <w:rPr>
          <w:b/>
          <w:bCs/>
        </w:rPr>
      </w:pPr>
      <w:r>
        <w:t>NO SE PERMITIRÁ LA PARTICIPACIÓN DE NINGÚN CORREDOR SIN DORSAL POR MOTIVOS DE SEGURIDAD, ya que no estarán cubiertos por los seguros de la organización, y por lo tanto, serán retirados de la carrera aquellos que no porte su dorsal de forma visible.</w:t>
      </w:r>
    </w:p>
    <w:p w14:paraId="7E6AC267" w14:textId="77777777" w:rsidR="00AB788E" w:rsidRDefault="00AB788E" w:rsidP="00AB788E">
      <w:pPr>
        <w:rPr>
          <w:b/>
          <w:bCs/>
        </w:rPr>
      </w:pPr>
    </w:p>
    <w:p w14:paraId="60B0F0E3" w14:textId="77777777" w:rsidR="00AB788E" w:rsidRDefault="00AB788E" w:rsidP="00AB788E">
      <w:pPr>
        <w:rPr>
          <w:b/>
          <w:bCs/>
        </w:rPr>
      </w:pPr>
      <w:r>
        <w:t>El dorsal se colocará con imperdibles en el pecho, sin recortar todo o parte del mismo y deberá llevarlo a lo largo de todo el recorrido, de no ser así podrá ser considerado externo a la cobertura organizativa del evento.</w:t>
      </w:r>
    </w:p>
    <w:p w14:paraId="0E857D1D" w14:textId="77777777" w:rsidR="00AB788E" w:rsidRDefault="00AB788E" w:rsidP="00AB788E">
      <w:pPr>
        <w:rPr>
          <w:b/>
          <w:bCs/>
        </w:rPr>
      </w:pPr>
    </w:p>
    <w:p w14:paraId="321D6786" w14:textId="77777777" w:rsidR="00AB788E" w:rsidRDefault="00AB788E" w:rsidP="00AB788E">
      <w:pPr>
        <w:rPr>
          <w:b/>
          <w:bCs/>
        </w:rPr>
      </w:pPr>
      <w:r>
        <w:rPr>
          <w:b/>
          <w:bCs/>
        </w:rPr>
        <w:t xml:space="preserve">Art. 11 – Control de salida y equipaciones </w:t>
      </w:r>
    </w:p>
    <w:p w14:paraId="2D195D0B" w14:textId="77777777" w:rsidR="00AB788E" w:rsidRDefault="00AB788E" w:rsidP="00AB788E"/>
    <w:p w14:paraId="41132EE9" w14:textId="77777777" w:rsidR="00AB788E" w:rsidRDefault="00AB788E" w:rsidP="00AB788E">
      <w:proofErr w:type="spellStart"/>
      <w:r>
        <w:t>L@s</w:t>
      </w:r>
      <w:proofErr w:type="spellEnd"/>
      <w:r>
        <w:t xml:space="preserve"> atletas participantes acreditarán su identidad en la recogida de dorsales, presentando un documento oficial con foto para su comprobación. </w:t>
      </w:r>
    </w:p>
    <w:p w14:paraId="17FB782A" w14:textId="77777777" w:rsidR="00AB788E" w:rsidRDefault="00AB788E" w:rsidP="00AB788E"/>
    <w:p w14:paraId="253D9CBB" w14:textId="77777777" w:rsidR="00AB788E" w:rsidRDefault="00AB788E" w:rsidP="00AB788E">
      <w:proofErr w:type="spellStart"/>
      <w:r>
        <w:t>L@s</w:t>
      </w:r>
      <w:proofErr w:type="spellEnd"/>
      <w:r>
        <w:t xml:space="preserve"> atletas deberán pasar obligatoriamente por control de salida en el horario programado, según los grupos de salida correspondientes y que serán publicados una vez se cierren las inscripciones. En dicho control se revisarán las equipaciones y/o material por parte de los jueces. </w:t>
      </w:r>
    </w:p>
    <w:p w14:paraId="47B2719F" w14:textId="77777777" w:rsidR="00AB788E" w:rsidRDefault="00AB788E" w:rsidP="00AB788E"/>
    <w:p w14:paraId="23BDC9BD" w14:textId="77777777" w:rsidR="00AB788E" w:rsidRDefault="00AB788E" w:rsidP="00AB788E">
      <w:r>
        <w:t xml:space="preserve">Es obligatorio que </w:t>
      </w:r>
      <w:proofErr w:type="spellStart"/>
      <w:r>
        <w:t>tod@s</w:t>
      </w:r>
      <w:proofErr w:type="spellEnd"/>
      <w:r>
        <w:t xml:space="preserve"> </w:t>
      </w:r>
      <w:proofErr w:type="spellStart"/>
      <w:r>
        <w:t>l@s</w:t>
      </w:r>
      <w:proofErr w:type="spellEnd"/>
      <w:r>
        <w:t xml:space="preserve"> atletas corran con la uniformidad/vestimenta oficial de sus clubes. </w:t>
      </w:r>
    </w:p>
    <w:p w14:paraId="42F11D7E" w14:textId="77777777" w:rsidR="00AB788E" w:rsidRDefault="00AB788E" w:rsidP="00AB788E"/>
    <w:p w14:paraId="37054FB4" w14:textId="77777777" w:rsidR="00AB788E" w:rsidRPr="00852025" w:rsidRDefault="00AB788E" w:rsidP="00AB788E">
      <w:r>
        <w:t xml:space="preserve">El no cumplimiento de esta norma puede llevar a la descalificación del atleta. </w:t>
      </w:r>
    </w:p>
    <w:p w14:paraId="61CF7991" w14:textId="77777777" w:rsidR="00AB788E" w:rsidRDefault="00AB788E" w:rsidP="00AB788E">
      <w:pPr>
        <w:rPr>
          <w:b/>
          <w:bCs/>
        </w:rPr>
      </w:pPr>
    </w:p>
    <w:p w14:paraId="6F778CF5" w14:textId="542DE17C" w:rsidR="00AB788E" w:rsidRDefault="00AB788E" w:rsidP="00AB788E">
      <w:pPr>
        <w:rPr>
          <w:b/>
          <w:bCs/>
        </w:rPr>
      </w:pPr>
      <w:r>
        <w:rPr>
          <w:b/>
          <w:bCs/>
        </w:rPr>
        <w:t>Art. 12– Zona de calentamiento y salida-meta</w:t>
      </w:r>
    </w:p>
    <w:p w14:paraId="586798AD" w14:textId="77777777" w:rsidR="00AB788E" w:rsidRDefault="00AB788E" w:rsidP="00AB788E">
      <w:pPr>
        <w:rPr>
          <w:b/>
          <w:bCs/>
        </w:rPr>
      </w:pPr>
    </w:p>
    <w:p w14:paraId="1959007D" w14:textId="77777777" w:rsidR="00AB788E" w:rsidRDefault="00AB788E" w:rsidP="00AB788E">
      <w:pPr>
        <w:rPr>
          <w:bCs/>
        </w:rPr>
      </w:pPr>
      <w:r>
        <w:rPr>
          <w:bCs/>
        </w:rPr>
        <w:t xml:space="preserve">Debido a normativa COVID la zona de calentamiento, salida y meta estará restringida a </w:t>
      </w:r>
      <w:proofErr w:type="spellStart"/>
      <w:r>
        <w:rPr>
          <w:bCs/>
        </w:rPr>
        <w:t>l@s</w:t>
      </w:r>
      <w:proofErr w:type="spellEnd"/>
      <w:r>
        <w:rPr>
          <w:bCs/>
        </w:rPr>
        <w:t xml:space="preserve"> participantes y a la organización.</w:t>
      </w:r>
    </w:p>
    <w:p w14:paraId="06747482" w14:textId="77777777" w:rsidR="00AB788E" w:rsidRDefault="00AB788E" w:rsidP="00AB788E">
      <w:pPr>
        <w:rPr>
          <w:bCs/>
        </w:rPr>
      </w:pPr>
    </w:p>
    <w:p w14:paraId="3CA66270" w14:textId="77777777" w:rsidR="00AB788E" w:rsidRPr="00852025" w:rsidRDefault="00AB788E" w:rsidP="00AB788E">
      <w:pPr>
        <w:rPr>
          <w:bCs/>
        </w:rPr>
      </w:pPr>
      <w:r>
        <w:rPr>
          <w:bCs/>
        </w:rPr>
        <w:t xml:space="preserve">Todo participante deberá llevar la mascarilla puesta. Se podrá quitar la mascarilla a 200 metros de la salida. Una vez se haya llegado a meta es obligatorio ponerse la mascarilla. </w:t>
      </w:r>
    </w:p>
    <w:p w14:paraId="561B39E7" w14:textId="77777777" w:rsidR="00AB788E" w:rsidRDefault="00AB788E" w:rsidP="00AB788E">
      <w:pPr>
        <w:rPr>
          <w:b/>
          <w:bCs/>
        </w:rPr>
      </w:pPr>
    </w:p>
    <w:p w14:paraId="6D893D3D" w14:textId="7912D279" w:rsidR="00AB788E" w:rsidRDefault="00AB788E" w:rsidP="00AB788E">
      <w:pPr>
        <w:rPr>
          <w:b/>
          <w:bCs/>
        </w:rPr>
      </w:pPr>
      <w:r>
        <w:rPr>
          <w:b/>
          <w:bCs/>
        </w:rPr>
        <w:lastRenderedPageBreak/>
        <w:t>Art. 13 – Vehículos en carrera</w:t>
      </w:r>
    </w:p>
    <w:p w14:paraId="44FF43B2" w14:textId="77777777" w:rsidR="00AB788E" w:rsidRDefault="00AB788E" w:rsidP="00AB788E">
      <w:pPr>
        <w:rPr>
          <w:b/>
          <w:bCs/>
        </w:rPr>
      </w:pPr>
    </w:p>
    <w:p w14:paraId="0FD4EB4B" w14:textId="77777777" w:rsidR="00AB788E" w:rsidRDefault="00AB788E" w:rsidP="00AB788E">
      <w:pPr>
        <w:rPr>
          <w:b/>
          <w:bCs/>
        </w:rPr>
      </w:pPr>
      <w:r>
        <w:t>Solamente podrán acompañar la prueba los vehículos que determinen la organización.</w:t>
      </w:r>
    </w:p>
    <w:p w14:paraId="765357BC" w14:textId="77777777" w:rsidR="00AB788E" w:rsidRDefault="00AB788E" w:rsidP="00AB788E">
      <w:pPr>
        <w:rPr>
          <w:b/>
          <w:bCs/>
        </w:rPr>
      </w:pPr>
    </w:p>
    <w:p w14:paraId="7659D00A" w14:textId="386A2531" w:rsidR="00AB788E" w:rsidRDefault="00AB788E" w:rsidP="00AB788E">
      <w:pPr>
        <w:rPr>
          <w:b/>
          <w:bCs/>
        </w:rPr>
      </w:pPr>
      <w:r>
        <w:rPr>
          <w:b/>
          <w:bCs/>
        </w:rPr>
        <w:t>Art. 14 – Aparcamiento</w:t>
      </w:r>
    </w:p>
    <w:p w14:paraId="6E8EFC80" w14:textId="77777777" w:rsidR="00AB788E" w:rsidRDefault="00AB788E" w:rsidP="00AB788E">
      <w:pPr>
        <w:rPr>
          <w:b/>
          <w:bCs/>
        </w:rPr>
      </w:pPr>
    </w:p>
    <w:p w14:paraId="7E79B7DA" w14:textId="77777777" w:rsidR="00AB788E" w:rsidRDefault="00AB788E" w:rsidP="00AB788E">
      <w:pPr>
        <w:rPr>
          <w:b/>
          <w:bCs/>
        </w:rPr>
      </w:pPr>
      <w:r>
        <w:rPr>
          <w:bCs/>
        </w:rPr>
        <w:t xml:space="preserve">La organización habilitará una zona de aparcamiento para que </w:t>
      </w:r>
      <w:proofErr w:type="spellStart"/>
      <w:r>
        <w:rPr>
          <w:bCs/>
        </w:rPr>
        <w:t>l@s</w:t>
      </w:r>
      <w:proofErr w:type="spellEnd"/>
      <w:r>
        <w:rPr>
          <w:bCs/>
        </w:rPr>
        <w:t xml:space="preserve"> participantes puedan dejar su vehículo.</w:t>
      </w:r>
      <w:r>
        <w:rPr>
          <w:b/>
          <w:bCs/>
        </w:rPr>
        <w:t xml:space="preserve"> </w:t>
      </w:r>
    </w:p>
    <w:p w14:paraId="1E8F220E" w14:textId="77777777" w:rsidR="00AB788E" w:rsidRDefault="00AB788E" w:rsidP="00AB788E">
      <w:pPr>
        <w:rPr>
          <w:b/>
          <w:bCs/>
        </w:rPr>
      </w:pPr>
    </w:p>
    <w:p w14:paraId="741A304D" w14:textId="1B254F44" w:rsidR="00AB788E" w:rsidRDefault="00AB788E" w:rsidP="00AB788E">
      <w:pPr>
        <w:rPr>
          <w:b/>
          <w:bCs/>
        </w:rPr>
      </w:pPr>
      <w:r>
        <w:rPr>
          <w:b/>
          <w:bCs/>
        </w:rPr>
        <w:t xml:space="preserve">Art. </w:t>
      </w:r>
      <w:r w:rsidR="00C80F47">
        <w:rPr>
          <w:b/>
          <w:bCs/>
        </w:rPr>
        <w:t xml:space="preserve">15 </w:t>
      </w:r>
      <w:r>
        <w:rPr>
          <w:b/>
          <w:bCs/>
        </w:rPr>
        <w:t>– Servicio de vestuarios y consigna</w:t>
      </w:r>
    </w:p>
    <w:p w14:paraId="2BBBE32C" w14:textId="77777777" w:rsidR="00AB788E" w:rsidRDefault="00AB788E" w:rsidP="00AB788E">
      <w:pPr>
        <w:rPr>
          <w:b/>
          <w:bCs/>
        </w:rPr>
      </w:pPr>
    </w:p>
    <w:p w14:paraId="6206E9B9" w14:textId="77777777" w:rsidR="00AB788E" w:rsidRDefault="00AB788E" w:rsidP="00AB788E">
      <w:pPr>
        <w:rPr>
          <w:b/>
          <w:bCs/>
        </w:rPr>
      </w:pPr>
      <w:r>
        <w:t xml:space="preserve">Debido a la pandemia no habrá servicio de vestuarios, pero sí habrá un servicio de guardarropa en las piscinas de </w:t>
      </w:r>
      <w:proofErr w:type="spellStart"/>
      <w:r>
        <w:t>Ancín-Antzin</w:t>
      </w:r>
      <w:proofErr w:type="spellEnd"/>
      <w:r>
        <w:t>, aunque se recomienda que se dejen la ropa en sus propios vehículos</w:t>
      </w:r>
    </w:p>
    <w:p w14:paraId="3E4136C6" w14:textId="77777777" w:rsidR="00AB788E" w:rsidRDefault="00AB788E" w:rsidP="00AB788E">
      <w:pPr>
        <w:rPr>
          <w:b/>
          <w:bCs/>
        </w:rPr>
      </w:pPr>
    </w:p>
    <w:p w14:paraId="66DF183A" w14:textId="32F81E06" w:rsidR="00AB788E" w:rsidRDefault="00C80F47" w:rsidP="00AB788E">
      <w:pPr>
        <w:rPr>
          <w:b/>
          <w:bCs/>
        </w:rPr>
      </w:pPr>
      <w:r>
        <w:rPr>
          <w:b/>
          <w:bCs/>
        </w:rPr>
        <w:t xml:space="preserve">Art. 16 </w:t>
      </w:r>
      <w:r w:rsidR="00AB788E">
        <w:rPr>
          <w:b/>
          <w:bCs/>
        </w:rPr>
        <w:t>- Clasificaciones y premiación</w:t>
      </w:r>
    </w:p>
    <w:p w14:paraId="17B16228" w14:textId="77777777" w:rsidR="00AB788E" w:rsidRDefault="00AB788E" w:rsidP="00AB788E">
      <w:pPr>
        <w:rPr>
          <w:b/>
          <w:bCs/>
        </w:rPr>
      </w:pPr>
    </w:p>
    <w:p w14:paraId="0B0F6064" w14:textId="77777777" w:rsidR="00AB788E" w:rsidRDefault="00AB788E" w:rsidP="00AB788E">
      <w:pPr>
        <w:rPr>
          <w:b/>
          <w:bCs/>
        </w:rPr>
      </w:pPr>
      <w:r>
        <w:t xml:space="preserve">Las clasificaciones se expondrán en la página de la Federación Navarra de Atletismo: </w:t>
      </w:r>
      <w:hyperlink r:id="rId16" w:history="1">
        <w:r>
          <w:rPr>
            <w:rStyle w:val="Hipervnculo"/>
          </w:rPr>
          <w:t>www.fnaf.es/</w:t>
        </w:r>
      </w:hyperlink>
      <w:r>
        <w:t xml:space="preserve"> y en </w:t>
      </w:r>
      <w:hyperlink r:id="rId17" w:history="1">
        <w:r>
          <w:rPr>
            <w:rStyle w:val="Hipervnculo"/>
            <w:rFonts w:ascii="Open Sans" w:hAnsi="Open Sans" w:cs="Open Sans"/>
            <w:lang w:bidi="hi-IN"/>
          </w:rPr>
          <w:t>https://www.rockthesport.com/evento/i-betagarri-trail-ancin-antzin</w:t>
        </w:r>
      </w:hyperlink>
      <w:r>
        <w:rPr>
          <w:b/>
          <w:bCs/>
        </w:rPr>
        <w:t xml:space="preserve"> </w:t>
      </w:r>
    </w:p>
    <w:p w14:paraId="67F19738" w14:textId="77777777" w:rsidR="00AB788E" w:rsidRDefault="00AB788E" w:rsidP="00AB788E">
      <w:pPr>
        <w:rPr>
          <w:b/>
          <w:bCs/>
        </w:rPr>
      </w:pPr>
    </w:p>
    <w:p w14:paraId="3A4336B5" w14:textId="77777777" w:rsidR="00AB788E" w:rsidRDefault="00AB788E" w:rsidP="00AB788E">
      <w:pPr>
        <w:rPr>
          <w:b/>
          <w:bCs/>
        </w:rPr>
      </w:pPr>
      <w:r>
        <w:rPr>
          <w:b/>
          <w:bCs/>
        </w:rPr>
        <w:t>Premiación</w:t>
      </w:r>
    </w:p>
    <w:p w14:paraId="3F967ECB" w14:textId="77777777" w:rsidR="00AB788E" w:rsidRDefault="00AB788E" w:rsidP="00AB788E">
      <w:pPr>
        <w:rPr>
          <w:b/>
          <w:bCs/>
        </w:rPr>
      </w:pPr>
    </w:p>
    <w:p w14:paraId="27D61318" w14:textId="44D0DB27" w:rsidR="001936AD" w:rsidRDefault="001936AD" w:rsidP="00E944C6">
      <w:pPr>
        <w:widowControl w:val="0"/>
        <w:suppressAutoHyphens/>
      </w:pPr>
      <w:r>
        <w:t>Recibirán medalla los/as tres primeros/as clasificados/as en el Campeonato Navarro. Podrán ser campeones/as navarros/as atletas con licencia FNA tramitada para la temporada 2021 y que ostenten nacionalidad española.</w:t>
      </w:r>
      <w:r w:rsidRPr="001936AD">
        <w:t xml:space="preserve"> </w:t>
      </w:r>
    </w:p>
    <w:p w14:paraId="50C79785" w14:textId="77777777" w:rsidR="00903BC6" w:rsidRDefault="00903BC6" w:rsidP="00903BC6">
      <w:pPr>
        <w:widowControl w:val="0"/>
        <w:suppressAutoHyphens/>
      </w:pPr>
    </w:p>
    <w:p w14:paraId="220731B2" w14:textId="050165EB" w:rsidR="00E944C6" w:rsidRDefault="00AB788E" w:rsidP="00E944C6">
      <w:pPr>
        <w:widowControl w:val="0"/>
        <w:suppressAutoHyphens/>
      </w:pPr>
      <w:r>
        <w:t>Todos los/as participantes</w:t>
      </w:r>
      <w:r w:rsidR="001D76D4">
        <w:t xml:space="preserve"> (federados y populares)</w:t>
      </w:r>
      <w:r>
        <w:t xml:space="preserve"> obtendrán la puntuación correspondiente a la normativa de la Copa </w:t>
      </w:r>
      <w:proofErr w:type="spellStart"/>
      <w:r>
        <w:t>Navartrail</w:t>
      </w:r>
      <w:proofErr w:type="spellEnd"/>
      <w:r>
        <w:t xml:space="preserve"> 2021</w:t>
      </w:r>
      <w:r w:rsidR="001D76D4">
        <w:t xml:space="preserve"> que se acumulará a las siguientes carreras </w:t>
      </w:r>
      <w:r w:rsidR="001936AD">
        <w:t>que conforman la copa.</w:t>
      </w:r>
    </w:p>
    <w:p w14:paraId="21AFA271" w14:textId="77777777" w:rsidR="00E944C6" w:rsidRDefault="00E944C6" w:rsidP="00E944C6">
      <w:pPr>
        <w:widowControl w:val="0"/>
        <w:suppressAutoHyphens/>
      </w:pPr>
    </w:p>
    <w:p w14:paraId="090A4CFD" w14:textId="77777777" w:rsidR="00E944C6" w:rsidRPr="00C80F47" w:rsidRDefault="00E944C6" w:rsidP="00E944C6">
      <w:pPr>
        <w:spacing w:line="360" w:lineRule="auto"/>
        <w:jc w:val="both"/>
        <w:rPr>
          <w:b/>
          <w:bCs/>
          <w:sz w:val="20"/>
          <w:szCs w:val="20"/>
        </w:rPr>
      </w:pPr>
      <w:r w:rsidRPr="00C80F47">
        <w:rPr>
          <w:b/>
          <w:bCs/>
          <w:sz w:val="20"/>
          <w:szCs w:val="20"/>
        </w:rPr>
        <w:t>DELEGADO TÉCNICO</w:t>
      </w:r>
    </w:p>
    <w:p w14:paraId="6B3838C9" w14:textId="77777777" w:rsidR="00E944C6" w:rsidRPr="007F35BE" w:rsidRDefault="00E944C6" w:rsidP="00E944C6">
      <w:pPr>
        <w:spacing w:line="276" w:lineRule="auto"/>
        <w:jc w:val="both"/>
        <w:rPr>
          <w:rFonts w:ascii="Arial" w:hAnsi="Arial" w:cs="Arial"/>
          <w:bCs/>
          <w:sz w:val="20"/>
          <w:szCs w:val="20"/>
        </w:rPr>
      </w:pPr>
      <w:r w:rsidRPr="00C80F47">
        <w:rPr>
          <w:rFonts w:ascii="Arial" w:hAnsi="Arial" w:cs="Arial"/>
          <w:bCs/>
          <w:sz w:val="20"/>
          <w:szCs w:val="20"/>
        </w:rPr>
        <w:t>Por defecto, la dirección técnica de la F.N.A.F. tendrá la función de tomar las decisiones relativas al cumplimiento de la normativa, así como cualquier otra decisión técnica que se haya de abordar durante el desarrollo de la competición.</w:t>
      </w:r>
    </w:p>
    <w:p w14:paraId="691D4CDA" w14:textId="77777777" w:rsidR="00AB788E" w:rsidRDefault="00AB788E" w:rsidP="00AB788E">
      <w:pPr>
        <w:rPr>
          <w:b/>
          <w:bCs/>
        </w:rPr>
      </w:pPr>
    </w:p>
    <w:p w14:paraId="241A3F88" w14:textId="08006DED" w:rsidR="00AB788E" w:rsidRDefault="00C80F47" w:rsidP="00AB788E">
      <w:r>
        <w:rPr>
          <w:b/>
          <w:bCs/>
        </w:rPr>
        <w:t>Art. 17</w:t>
      </w:r>
      <w:r w:rsidR="00AB788E">
        <w:rPr>
          <w:b/>
          <w:bCs/>
        </w:rPr>
        <w:t xml:space="preserve"> - </w:t>
      </w:r>
      <w:r w:rsidR="00AB788E">
        <w:t>Se organizará un dispositivo médico adecuado a la legislación vigente. La organización recomienda hacerse una revisión médica y/o prueba de esfuerzo.</w:t>
      </w:r>
    </w:p>
    <w:p w14:paraId="1E04134F" w14:textId="77777777" w:rsidR="00AB788E" w:rsidRDefault="00AB788E" w:rsidP="00AB788E"/>
    <w:p w14:paraId="1D657B71" w14:textId="1CBCB0E0" w:rsidR="00AB788E" w:rsidRDefault="00C80F47" w:rsidP="00AB788E">
      <w:pPr>
        <w:rPr>
          <w:b/>
          <w:bCs/>
        </w:rPr>
      </w:pPr>
      <w:r>
        <w:rPr>
          <w:b/>
          <w:bCs/>
        </w:rPr>
        <w:t>Art. 18</w:t>
      </w:r>
      <w:r w:rsidR="00AB788E">
        <w:rPr>
          <w:b/>
          <w:bCs/>
        </w:rPr>
        <w:t>– Normas medioambientales</w:t>
      </w:r>
    </w:p>
    <w:p w14:paraId="593D6B4D" w14:textId="77777777" w:rsidR="00AB788E" w:rsidRDefault="00AB788E" w:rsidP="00AB788E">
      <w:pPr>
        <w:rPr>
          <w:b/>
          <w:bCs/>
        </w:rPr>
      </w:pPr>
    </w:p>
    <w:p w14:paraId="244A4D3B" w14:textId="77777777" w:rsidR="00AB788E" w:rsidRDefault="00AB788E" w:rsidP="00AB788E">
      <w:pPr>
        <w:pStyle w:val="Default"/>
        <w:rPr>
          <w:rFonts w:ascii="Times New Roman" w:hAnsi="Times New Roman" w:cs="Times New Roman"/>
        </w:rPr>
      </w:pPr>
      <w:r w:rsidRPr="00196D05">
        <w:rPr>
          <w:rFonts w:ascii="Times New Roman" w:hAnsi="Times New Roman" w:cs="Times New Roman"/>
        </w:rPr>
        <w:t xml:space="preserve">El respeto al medio ambiente es prioritario, de manera que deberán depositarse los residuos únicamente en las zonas de abastecimiento de carrera marcados como fin de avituallamiento o en la zona de meta, dentro de los contenedores habilitados para ello. </w:t>
      </w:r>
      <w:r w:rsidRPr="00196D05">
        <w:rPr>
          <w:rFonts w:ascii="Times New Roman" w:hAnsi="Times New Roman" w:cs="Times New Roman"/>
        </w:rPr>
        <w:lastRenderedPageBreak/>
        <w:t>Será objeto de descalificación arrojar residuos al monte. El personal de la organización está facultado para informar sobre ello.</w:t>
      </w:r>
    </w:p>
    <w:p w14:paraId="51818542" w14:textId="77777777" w:rsidR="00AB788E" w:rsidRPr="00196D05" w:rsidRDefault="00AB788E" w:rsidP="00AB788E">
      <w:pPr>
        <w:pStyle w:val="Default"/>
        <w:rPr>
          <w:rFonts w:ascii="Times New Roman" w:hAnsi="Times New Roman" w:cs="Times New Roman"/>
        </w:rPr>
      </w:pPr>
      <w:r w:rsidRPr="00196D05">
        <w:rPr>
          <w:rFonts w:ascii="Times New Roman" w:hAnsi="Times New Roman" w:cs="Times New Roman"/>
        </w:rPr>
        <w:t xml:space="preserve"> </w:t>
      </w:r>
    </w:p>
    <w:p w14:paraId="70E210FC" w14:textId="77777777" w:rsidR="00AB788E" w:rsidRDefault="00AB788E" w:rsidP="00AB788E">
      <w:pPr>
        <w:pStyle w:val="Default"/>
        <w:rPr>
          <w:rFonts w:ascii="Times New Roman" w:hAnsi="Times New Roman" w:cs="Times New Roman"/>
        </w:rPr>
      </w:pPr>
      <w:r w:rsidRPr="00196D05">
        <w:rPr>
          <w:rFonts w:ascii="Times New Roman" w:hAnsi="Times New Roman" w:cs="Times New Roman"/>
        </w:rPr>
        <w:t xml:space="preserve">Todos debemos ser consciente del privilegio de disfrutar de un día deportivo en el entorno natural por lo que se solicita el máximo cuidado y respeto de participantes y acompañantes. En este sentido se recuerda que queda prohibido: </w:t>
      </w:r>
    </w:p>
    <w:p w14:paraId="2BB295D9" w14:textId="77777777" w:rsidR="00AB788E" w:rsidRPr="00196D05" w:rsidRDefault="00AB788E" w:rsidP="00AB788E">
      <w:pPr>
        <w:pStyle w:val="Default"/>
        <w:rPr>
          <w:rFonts w:ascii="Times New Roman" w:hAnsi="Times New Roman" w:cs="Times New Roman"/>
        </w:rPr>
      </w:pPr>
    </w:p>
    <w:p w14:paraId="7D2B7ADF" w14:textId="77777777" w:rsidR="00AB788E" w:rsidRDefault="00AB788E" w:rsidP="00AB788E">
      <w:pPr>
        <w:pStyle w:val="Default"/>
        <w:numPr>
          <w:ilvl w:val="0"/>
          <w:numId w:val="14"/>
        </w:numPr>
        <w:rPr>
          <w:rFonts w:ascii="Times New Roman" w:hAnsi="Times New Roman" w:cs="Times New Roman"/>
        </w:rPr>
      </w:pPr>
      <w:r w:rsidRPr="00196D05">
        <w:rPr>
          <w:rFonts w:ascii="Times New Roman" w:hAnsi="Times New Roman" w:cs="Times New Roman"/>
        </w:rPr>
        <w:t xml:space="preserve">Tirar geles, aperturas de geles, tapones o cualquier otro desperdicio fuera de los cubos de basura de los avituallamientos habilitados por la organización. El no cumplimiento de esta regla elemental será motivo de descalificación inmediata. Habrá varios corredores que forman parte de la organización y no identificados como tal y que ayudarán a que se respete esta regla, estando facultados para informar al juez árbitro de la prueba. </w:t>
      </w:r>
    </w:p>
    <w:p w14:paraId="0815C370" w14:textId="77777777" w:rsidR="00AB788E" w:rsidRPr="00196D05" w:rsidRDefault="00AB788E" w:rsidP="00AB788E">
      <w:pPr>
        <w:pStyle w:val="Default"/>
        <w:numPr>
          <w:ilvl w:val="0"/>
          <w:numId w:val="14"/>
        </w:numPr>
        <w:rPr>
          <w:rFonts w:ascii="Times New Roman" w:hAnsi="Times New Roman" w:cs="Times New Roman"/>
        </w:rPr>
      </w:pPr>
      <w:r w:rsidRPr="00196D05">
        <w:rPr>
          <w:rFonts w:ascii="Times New Roman" w:hAnsi="Times New Roman" w:cs="Times New Roman"/>
          <w:bCs/>
        </w:rPr>
        <w:t>Realizar trazados con intención de acortar el recorrido balizado.</w:t>
      </w:r>
    </w:p>
    <w:p w14:paraId="45F74E11" w14:textId="77777777" w:rsidR="00AB788E" w:rsidRPr="00196D05" w:rsidRDefault="00AB788E" w:rsidP="00AB788E">
      <w:pPr>
        <w:rPr>
          <w:b/>
          <w:bCs/>
        </w:rPr>
      </w:pPr>
    </w:p>
    <w:p w14:paraId="3B7ACCB9" w14:textId="77777777" w:rsidR="00AB788E" w:rsidRDefault="00AB788E" w:rsidP="00AB788E">
      <w:pPr>
        <w:rPr>
          <w:b/>
          <w:bCs/>
        </w:rPr>
      </w:pPr>
    </w:p>
    <w:p w14:paraId="710CBA48" w14:textId="0DDA4616" w:rsidR="00AB788E" w:rsidRDefault="00AB788E" w:rsidP="00AB788E">
      <w:pPr>
        <w:rPr>
          <w:b/>
          <w:bCs/>
        </w:rPr>
      </w:pPr>
      <w:r>
        <w:rPr>
          <w:b/>
          <w:bCs/>
        </w:rPr>
        <w:t xml:space="preserve">Art. </w:t>
      </w:r>
      <w:r w:rsidR="00C80F47">
        <w:rPr>
          <w:b/>
          <w:bCs/>
        </w:rPr>
        <w:t xml:space="preserve">19 </w:t>
      </w:r>
      <w:r>
        <w:rPr>
          <w:b/>
          <w:bCs/>
        </w:rPr>
        <w:t>- Seguro de Accidentes individual</w:t>
      </w:r>
    </w:p>
    <w:p w14:paraId="10535DA3" w14:textId="77777777" w:rsidR="00AB788E" w:rsidRDefault="00AB788E" w:rsidP="00AB788E"/>
    <w:p w14:paraId="693BE4E5" w14:textId="77777777" w:rsidR="00AB788E" w:rsidRDefault="00AB788E" w:rsidP="00AB788E">
      <w:r>
        <w:t>Los y las atletas federadas en atletismo ya poseen un seguro de accidentes a través de la Federación de Atletismo.</w:t>
      </w:r>
    </w:p>
    <w:p w14:paraId="39C90540" w14:textId="77777777" w:rsidR="00AB788E" w:rsidRDefault="00AB788E" w:rsidP="00AB788E"/>
    <w:p w14:paraId="6FDB3CD7" w14:textId="77777777" w:rsidR="00AB788E" w:rsidRDefault="00AB788E" w:rsidP="00AB788E">
      <w:r>
        <w:t>Los y las demás participantes serán incluidos en una póliza de seguros de accidentes deportivos y estarán cubiertos ante los posibles accidentes que se produzcan como consecuencia de desarrollo de la carrera.</w:t>
      </w:r>
    </w:p>
    <w:p w14:paraId="48BA0714" w14:textId="77777777" w:rsidR="00AB788E" w:rsidRDefault="00AB788E" w:rsidP="00AB788E"/>
    <w:p w14:paraId="23AE7797" w14:textId="77777777" w:rsidR="00AB788E" w:rsidRDefault="00AB788E" w:rsidP="00AB788E">
      <w:pPr>
        <w:rPr>
          <w:b/>
          <w:bCs/>
        </w:rPr>
      </w:pPr>
      <w:r>
        <w:t>IMPORTANTE: En caso de accidente se debe comunicar  tal situación a cualquier miembro de la organización, debiendo ser atendido en primera instancia por los servicios médicos de la organización quienes determinarán el grado de lesión e inicial el protocolo de comunicación del parte del accidentado.</w:t>
      </w:r>
    </w:p>
    <w:p w14:paraId="772E8FDA" w14:textId="77777777" w:rsidR="00AB788E" w:rsidRDefault="00AB788E" w:rsidP="00AB788E">
      <w:pPr>
        <w:rPr>
          <w:b/>
          <w:bCs/>
        </w:rPr>
      </w:pPr>
    </w:p>
    <w:p w14:paraId="5051A0A5" w14:textId="09BF8320" w:rsidR="00AB788E" w:rsidRDefault="00AB788E" w:rsidP="00AB788E">
      <w:pPr>
        <w:rPr>
          <w:b/>
          <w:bCs/>
        </w:rPr>
      </w:pPr>
      <w:r>
        <w:rPr>
          <w:b/>
          <w:bCs/>
        </w:rPr>
        <w:t xml:space="preserve">Art. </w:t>
      </w:r>
      <w:r w:rsidR="00C80F47">
        <w:rPr>
          <w:b/>
          <w:bCs/>
        </w:rPr>
        <w:t xml:space="preserve">20 </w:t>
      </w:r>
      <w:r>
        <w:rPr>
          <w:b/>
          <w:bCs/>
        </w:rPr>
        <w:t xml:space="preserve">- </w:t>
      </w:r>
      <w:r>
        <w:rPr>
          <w:bCs/>
        </w:rPr>
        <w:t>Todos y todas las participantes reconocen y confirman, por el mero hecho de inscribirse y tomar parte en la salida que se encuentran en condiciones físicas adecuadas, y suficientemente entrenados para participar en la prueba. Que no padece enfermedad o lesión que pueda agravarse y perjudicar gravemente la salud al participar en esta prueba. Y que si los padeciera, lo pondrá en conocimiento de la organización, aceptando las decisiones que al respecto se adopten por los responsables del evento.</w:t>
      </w:r>
    </w:p>
    <w:p w14:paraId="668CBCEB" w14:textId="77777777" w:rsidR="00AB788E" w:rsidRDefault="00AB788E" w:rsidP="00AB788E">
      <w:pPr>
        <w:rPr>
          <w:b/>
          <w:bCs/>
        </w:rPr>
      </w:pPr>
    </w:p>
    <w:p w14:paraId="4038818D" w14:textId="131620E5" w:rsidR="00AB788E" w:rsidRDefault="00AB788E" w:rsidP="00AB788E">
      <w:pPr>
        <w:rPr>
          <w:b/>
          <w:bCs/>
        </w:rPr>
      </w:pPr>
      <w:r>
        <w:rPr>
          <w:b/>
          <w:bCs/>
        </w:rPr>
        <w:t xml:space="preserve">Art. </w:t>
      </w:r>
      <w:r w:rsidR="00C80F47">
        <w:rPr>
          <w:b/>
          <w:bCs/>
        </w:rPr>
        <w:t xml:space="preserve">21 </w:t>
      </w:r>
      <w:r>
        <w:rPr>
          <w:b/>
          <w:bCs/>
        </w:rPr>
        <w:t xml:space="preserve">- </w:t>
      </w:r>
      <w:r>
        <w:t>Autorizo a los organizadores del evento a la grabación total o parcial de mi participación en el mismo mediante fotografías, películas, televisión, radio y cualquier otro medio conocido o por conocer y cedo todos los derechos relativos a su explotación comercial y publicitaria que consideren oportuno ejercitar, sin derecho por mi parte a recibir compensación económica alguna.</w:t>
      </w:r>
    </w:p>
    <w:p w14:paraId="52CED391" w14:textId="77777777" w:rsidR="00AB788E" w:rsidRDefault="00AB788E" w:rsidP="00AB788E">
      <w:pPr>
        <w:rPr>
          <w:b/>
          <w:bCs/>
        </w:rPr>
      </w:pPr>
    </w:p>
    <w:p w14:paraId="6397373E" w14:textId="77777777" w:rsidR="00AB788E" w:rsidRDefault="00AB788E" w:rsidP="00AB788E">
      <w:pPr>
        <w:rPr>
          <w:b/>
          <w:bCs/>
        </w:rPr>
      </w:pPr>
    </w:p>
    <w:p w14:paraId="3B2F2FFF" w14:textId="52F8A27E" w:rsidR="00AB788E" w:rsidRDefault="00AB788E" w:rsidP="00AB788E">
      <w:pPr>
        <w:rPr>
          <w:b/>
          <w:bCs/>
        </w:rPr>
      </w:pPr>
      <w:r>
        <w:rPr>
          <w:b/>
          <w:bCs/>
        </w:rPr>
        <w:lastRenderedPageBreak/>
        <w:t xml:space="preserve">Art. </w:t>
      </w:r>
      <w:r w:rsidR="00C80F47">
        <w:rPr>
          <w:b/>
          <w:bCs/>
        </w:rPr>
        <w:t xml:space="preserve">22 </w:t>
      </w:r>
      <w:r>
        <w:rPr>
          <w:b/>
          <w:bCs/>
        </w:rPr>
        <w:t xml:space="preserve">- </w:t>
      </w:r>
      <w:r>
        <w:t>Todos los y las participantes, por el hecho de inscribirse, aceptan el presente reglamento y en caso de duda o de surgir alguna situación no reflejada en el mismo, prevalecerá lo que disponga el Organizador.</w:t>
      </w:r>
    </w:p>
    <w:p w14:paraId="1C5127C0" w14:textId="77777777" w:rsidR="00AB788E" w:rsidRDefault="00AB788E" w:rsidP="00AB788E">
      <w:pPr>
        <w:rPr>
          <w:b/>
          <w:bCs/>
        </w:rPr>
      </w:pPr>
    </w:p>
    <w:p w14:paraId="706EA99E" w14:textId="277EA98C" w:rsidR="00AB788E" w:rsidRDefault="00AB788E" w:rsidP="00AB788E">
      <w:pPr>
        <w:rPr>
          <w:b/>
          <w:bCs/>
        </w:rPr>
      </w:pPr>
      <w:r>
        <w:rPr>
          <w:b/>
          <w:bCs/>
        </w:rPr>
        <w:t xml:space="preserve">Art. </w:t>
      </w:r>
      <w:r w:rsidR="00C80F47">
        <w:rPr>
          <w:b/>
          <w:bCs/>
        </w:rPr>
        <w:t xml:space="preserve">23 </w:t>
      </w:r>
      <w:r>
        <w:rPr>
          <w:b/>
          <w:bCs/>
        </w:rPr>
        <w:t>- Ley de Protección de Datos:</w:t>
      </w:r>
    </w:p>
    <w:p w14:paraId="606E0D6E" w14:textId="77777777" w:rsidR="00AB788E" w:rsidRDefault="00AB788E" w:rsidP="00AB788E">
      <w:pPr>
        <w:rPr>
          <w:b/>
          <w:bCs/>
        </w:rPr>
      </w:pPr>
    </w:p>
    <w:p w14:paraId="790618B0" w14:textId="77777777" w:rsidR="00AB788E" w:rsidRDefault="00AB788E" w:rsidP="00AB788E">
      <w:r>
        <w:t>De conformidad con la Ley Orgánica 15/1999, de 13 de diciembre, que regula la Protección de Datos de carácter Personal, todos los datos personales proporcionados en la fica de inscripción serán incorporados a ficheros automatizados titularidad de la Federación Navarra de Atletismo, debidamente inscrita ante la Agencia de Protección de Datos, y que cumplen las medidas organizativas y de seguridad por el Reglamento de Medidas de Seguridad regulado por el RD 1720/2007. Sus datos personales serán utilizados en los términos previstos por la legislación vigente, y para la finalidad antes mencionada. Si lo desea, puede ejercitar los derechos de acceso, rectificación, cancelación y oposición, que le son reconocidos por la citada Ley Orgánica. Para ejercitar este derecho deberá solicitarlo por escrito dirigido a la Federación Navarra de Atletismo C/ Sangüesa 34 (Estadio Larrabide) 31200 Pamplona-Iruña</w:t>
      </w:r>
    </w:p>
    <w:p w14:paraId="4A370095" w14:textId="77777777" w:rsidR="00AB788E" w:rsidRPr="00E85E62" w:rsidRDefault="00AB788E" w:rsidP="00AB788E">
      <w:pPr>
        <w:pStyle w:val="Prrafodelista"/>
        <w:spacing w:line="360" w:lineRule="auto"/>
        <w:ind w:left="1068" w:hanging="1068"/>
        <w:jc w:val="both"/>
        <w:rPr>
          <w:rFonts w:ascii="Arial" w:hAnsi="Arial" w:cs="Arial"/>
          <w:bCs/>
          <w:i/>
          <w:sz w:val="20"/>
          <w:szCs w:val="20"/>
        </w:rPr>
      </w:pPr>
      <w:r w:rsidRPr="00E85E62">
        <w:rPr>
          <w:rFonts w:ascii="Arial" w:hAnsi="Arial" w:cs="Arial"/>
          <w:bCs/>
          <w:i/>
          <w:sz w:val="20"/>
          <w:szCs w:val="20"/>
        </w:rPr>
        <w:t>Dirección Técnica F.N.A.</w:t>
      </w:r>
    </w:p>
    <w:bookmarkStart w:id="1" w:name="_Hlk62669967"/>
    <w:p w14:paraId="3B1E378F" w14:textId="77777777" w:rsidR="00AB788E" w:rsidRPr="00653672" w:rsidRDefault="00AB788E" w:rsidP="00AB788E">
      <w:pPr>
        <w:pStyle w:val="Prrafodelista"/>
        <w:spacing w:line="360" w:lineRule="auto"/>
        <w:ind w:left="1068" w:hanging="1068"/>
        <w:jc w:val="both"/>
        <w:rPr>
          <w:rFonts w:ascii="Arial" w:hAnsi="Arial" w:cs="Arial"/>
          <w:bCs/>
          <w:color w:val="0000FF"/>
          <w:sz w:val="20"/>
          <w:szCs w:val="20"/>
          <w:u w:val="single"/>
        </w:rPr>
      </w:pPr>
      <w:r>
        <w:rPr>
          <w:rFonts w:ascii="Times New Roman" w:hAnsi="Times New Roman" w:cs="Times New Roman"/>
          <w:sz w:val="24"/>
          <w:szCs w:val="24"/>
        </w:rPr>
        <w:fldChar w:fldCharType="begin"/>
      </w:r>
      <w:r>
        <w:instrText xml:space="preserve"> HYPERLINK "mailto:dtecnica@fnaf.es" </w:instrText>
      </w:r>
      <w:r>
        <w:rPr>
          <w:rFonts w:ascii="Times New Roman" w:hAnsi="Times New Roman" w:cs="Times New Roman"/>
          <w:sz w:val="24"/>
          <w:szCs w:val="24"/>
        </w:rPr>
        <w:fldChar w:fldCharType="separate"/>
      </w:r>
      <w:r w:rsidRPr="00E85E62">
        <w:rPr>
          <w:rStyle w:val="Hipervnculo"/>
          <w:rFonts w:ascii="Arial" w:hAnsi="Arial" w:cs="Arial"/>
          <w:bCs/>
          <w:sz w:val="20"/>
          <w:szCs w:val="20"/>
        </w:rPr>
        <w:t>dtecnica@fnaf.es</w:t>
      </w:r>
      <w:r>
        <w:rPr>
          <w:rStyle w:val="Hipervnculo"/>
          <w:rFonts w:ascii="Arial" w:hAnsi="Arial" w:cs="Arial"/>
          <w:bCs/>
          <w:sz w:val="20"/>
          <w:szCs w:val="20"/>
        </w:rPr>
        <w:fldChar w:fldCharType="end"/>
      </w:r>
      <w:bookmarkEnd w:id="1"/>
    </w:p>
    <w:p w14:paraId="2C0658B5" w14:textId="77777777" w:rsidR="00680CB3" w:rsidRPr="00F44328" w:rsidRDefault="00680CB3" w:rsidP="00F44328"/>
    <w:sectPr w:rsidR="00680CB3" w:rsidRPr="00F44328" w:rsidSect="005D29AE">
      <w:headerReference w:type="default" r:id="rId18"/>
      <w:footerReference w:type="default" r:id="rId19"/>
      <w:headerReference w:type="first" r:id="rId20"/>
      <w:footerReference w:type="first" r:id="rId21"/>
      <w:pgSz w:w="11906" w:h="16838" w:code="9"/>
      <w:pgMar w:top="1417" w:right="1701" w:bottom="1417" w:left="1701" w:header="283" w:footer="197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C35B4E" w14:textId="77777777" w:rsidR="00054A60" w:rsidRDefault="00054A60">
      <w:r>
        <w:separator/>
      </w:r>
    </w:p>
  </w:endnote>
  <w:endnote w:type="continuationSeparator" w:id="0">
    <w:p w14:paraId="7BACF753" w14:textId="77777777" w:rsidR="00054A60" w:rsidRDefault="00054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Open Sans">
    <w:altName w:val="Segoe UI"/>
    <w:panose1 w:val="020B06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0658BD" w14:textId="77777777" w:rsidR="00D23DFF" w:rsidRDefault="005D29AE" w:rsidP="005D29AE">
    <w:pPr>
      <w:pStyle w:val="Piedepgina"/>
      <w:numPr>
        <w:ilvl w:val="0"/>
        <w:numId w:val="0"/>
      </w:numPr>
      <w:ind w:left="6947"/>
      <w:jc w:val="right"/>
    </w:pPr>
    <w:r>
      <w:drawing>
        <wp:anchor distT="0" distB="0" distL="114300" distR="114300" simplePos="0" relativeHeight="251659776" behindDoc="0" locked="0" layoutInCell="1" allowOverlap="0" wp14:anchorId="2C0658C3" wp14:editId="2C0658C4">
          <wp:simplePos x="0" y="0"/>
          <wp:positionH relativeFrom="margin">
            <wp:posOffset>-428625</wp:posOffset>
          </wp:positionH>
          <wp:positionV relativeFrom="page">
            <wp:posOffset>9204960</wp:posOffset>
          </wp:positionV>
          <wp:extent cx="758190" cy="609600"/>
          <wp:effectExtent l="19050" t="0" r="3810" b="0"/>
          <wp:wrapSquare wrapText="bothSides"/>
          <wp:docPr id="428" name="3 Imagen" descr="Balak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descr="Balaki-1.JPG"/>
                  <pic:cNvPicPr>
                    <a:picLocks noChangeAspect="1" noChangeArrowheads="1"/>
                  </pic:cNvPicPr>
                </pic:nvPicPr>
                <pic:blipFill>
                  <a:blip r:embed="rId1"/>
                  <a:srcRect t="9412" b="9412"/>
                  <a:stretch>
                    <a:fillRect/>
                  </a:stretch>
                </pic:blipFill>
                <pic:spPr bwMode="auto">
                  <a:xfrm>
                    <a:off x="0" y="0"/>
                    <a:ext cx="758190" cy="609600"/>
                  </a:xfrm>
                  <a:prstGeom prst="rect">
                    <a:avLst/>
                  </a:prstGeom>
                  <a:noFill/>
                  <a:ln w="9525">
                    <a:noFill/>
                    <a:miter lim="800000"/>
                    <a:headEnd/>
                    <a:tailEnd/>
                  </a:ln>
                </pic:spPr>
              </pic:pic>
            </a:graphicData>
          </a:graphic>
        </wp:anchor>
      </w:drawing>
    </w:r>
    <w:r>
      <w:drawing>
        <wp:anchor distT="0" distB="0" distL="114300" distR="114300" simplePos="0" relativeHeight="251660800" behindDoc="0" locked="0" layoutInCell="1" allowOverlap="1" wp14:anchorId="2C0658C5" wp14:editId="2C0658C6">
          <wp:simplePos x="0" y="0"/>
          <wp:positionH relativeFrom="margin">
            <wp:posOffset>729615</wp:posOffset>
          </wp:positionH>
          <wp:positionV relativeFrom="margin">
            <wp:posOffset>8049895</wp:posOffset>
          </wp:positionV>
          <wp:extent cx="765810" cy="731520"/>
          <wp:effectExtent l="19050" t="0" r="0" b="0"/>
          <wp:wrapSquare wrapText="bothSides"/>
          <wp:docPr id="3" name="2 Imagen" descr="F.Fuent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Fuentes.jpg"/>
                  <pic:cNvPicPr/>
                </pic:nvPicPr>
                <pic:blipFill>
                  <a:blip r:embed="rId2"/>
                  <a:stretch>
                    <a:fillRect/>
                  </a:stretch>
                </pic:blipFill>
                <pic:spPr>
                  <a:xfrm>
                    <a:off x="0" y="0"/>
                    <a:ext cx="765810" cy="731520"/>
                  </a:xfrm>
                  <a:prstGeom prst="rect">
                    <a:avLst/>
                  </a:prstGeom>
                </pic:spPr>
              </pic:pic>
            </a:graphicData>
          </a:graphic>
        </wp:anchor>
      </w:drawing>
    </w:r>
    <w:r>
      <w:drawing>
        <wp:anchor distT="0" distB="0" distL="114300" distR="114300" simplePos="0" relativeHeight="251664896" behindDoc="0" locked="0" layoutInCell="1" allowOverlap="1" wp14:anchorId="2C0658C7" wp14:editId="2C0658C8">
          <wp:simplePos x="0" y="0"/>
          <wp:positionH relativeFrom="column">
            <wp:posOffset>1594485</wp:posOffset>
          </wp:positionH>
          <wp:positionV relativeFrom="paragraph">
            <wp:posOffset>154304</wp:posOffset>
          </wp:positionV>
          <wp:extent cx="990600" cy="663063"/>
          <wp:effectExtent l="0" t="0" r="0" b="0"/>
          <wp:wrapNone/>
          <wp:docPr id="7" name="6 Imagen" descr="coca-col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ca-cola.png"/>
                  <pic:cNvPicPr/>
                </pic:nvPicPr>
                <pic:blipFill>
                  <a:blip r:embed="rId3"/>
                  <a:stretch>
                    <a:fillRect/>
                  </a:stretch>
                </pic:blipFill>
                <pic:spPr>
                  <a:xfrm>
                    <a:off x="0" y="0"/>
                    <a:ext cx="990600" cy="663063"/>
                  </a:xfrm>
                  <a:prstGeom prst="rect">
                    <a:avLst/>
                  </a:prstGeom>
                </pic:spPr>
              </pic:pic>
            </a:graphicData>
          </a:graphic>
        </wp:anchor>
      </w:drawing>
    </w:r>
    <w:r>
      <w:drawing>
        <wp:anchor distT="0" distB="0" distL="114300" distR="114300" simplePos="0" relativeHeight="251661824" behindDoc="0" locked="0" layoutInCell="1" allowOverlap="1" wp14:anchorId="2C0658C9" wp14:editId="2C0658CA">
          <wp:simplePos x="0" y="0"/>
          <wp:positionH relativeFrom="margin">
            <wp:posOffset>2672715</wp:posOffset>
          </wp:positionH>
          <wp:positionV relativeFrom="margin">
            <wp:posOffset>8061960</wp:posOffset>
          </wp:positionV>
          <wp:extent cx="864870" cy="703580"/>
          <wp:effectExtent l="19050" t="0" r="0" b="0"/>
          <wp:wrapSquare wrapText="bothSides"/>
          <wp:docPr id="4" name="3 Imagen" descr="fhr-sp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hr-sports.jpg"/>
                  <pic:cNvPicPr/>
                </pic:nvPicPr>
                <pic:blipFill>
                  <a:blip r:embed="rId4"/>
                  <a:stretch>
                    <a:fillRect/>
                  </a:stretch>
                </pic:blipFill>
                <pic:spPr>
                  <a:xfrm>
                    <a:off x="0" y="0"/>
                    <a:ext cx="864870" cy="703580"/>
                  </a:xfrm>
                  <a:prstGeom prst="rect">
                    <a:avLst/>
                  </a:prstGeom>
                </pic:spPr>
              </pic:pic>
            </a:graphicData>
          </a:graphic>
        </wp:anchor>
      </w:drawing>
    </w:r>
    <w:r>
      <w:drawing>
        <wp:anchor distT="0" distB="0" distL="114300" distR="114300" simplePos="0" relativeHeight="251666944" behindDoc="0" locked="0" layoutInCell="1" allowOverlap="1" wp14:anchorId="2C0658CB" wp14:editId="2C0658CC">
          <wp:simplePos x="0" y="0"/>
          <wp:positionH relativeFrom="column">
            <wp:posOffset>3827145</wp:posOffset>
          </wp:positionH>
          <wp:positionV relativeFrom="paragraph">
            <wp:posOffset>116205</wp:posOffset>
          </wp:positionV>
          <wp:extent cx="601980" cy="746760"/>
          <wp:effectExtent l="0" t="0" r="0" b="0"/>
          <wp:wrapNone/>
          <wp:docPr id="9" name="8 Imagen" descr="logo-fm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fmi.png"/>
                  <pic:cNvPicPr/>
                </pic:nvPicPr>
                <pic:blipFill>
                  <a:blip r:embed="rId5"/>
                  <a:srcRect l="23000" r="23333"/>
                  <a:stretch>
                    <a:fillRect/>
                  </a:stretch>
                </pic:blipFill>
                <pic:spPr>
                  <a:xfrm>
                    <a:off x="0" y="0"/>
                    <a:ext cx="601980" cy="746760"/>
                  </a:xfrm>
                  <a:prstGeom prst="rect">
                    <a:avLst/>
                  </a:prstGeom>
                </pic:spPr>
              </pic:pic>
            </a:graphicData>
          </a:graphic>
        </wp:anchor>
      </w:drawing>
    </w:r>
    <w:r w:rsidR="00D23DFF">
      <w:t xml:space="preserve"> </w:t>
    </w:r>
  </w:p>
  <w:p w14:paraId="2C0658BE" w14:textId="33E23253" w:rsidR="00E40C4E" w:rsidRPr="00FB60B4" w:rsidRDefault="00F44328" w:rsidP="005D29AE">
    <w:pPr>
      <w:pStyle w:val="Piedepgina"/>
      <w:numPr>
        <w:ilvl w:val="0"/>
        <w:numId w:val="0"/>
      </w:numPr>
    </w:pPr>
    <w:r>
      <w:drawing>
        <wp:anchor distT="0" distB="0" distL="114300" distR="114300" simplePos="0" relativeHeight="251663360" behindDoc="0" locked="0" layoutInCell="1" allowOverlap="1" wp14:anchorId="2C0658CD" wp14:editId="398B6BFB">
          <wp:simplePos x="0" y="0"/>
          <wp:positionH relativeFrom="column">
            <wp:posOffset>1074420</wp:posOffset>
          </wp:positionH>
          <wp:positionV relativeFrom="paragraph">
            <wp:posOffset>725805</wp:posOffset>
          </wp:positionV>
          <wp:extent cx="1146810" cy="563880"/>
          <wp:effectExtent l="19050" t="0" r="0" b="0"/>
          <wp:wrapNone/>
          <wp:docPr id="10" name="9 Imagen" descr="logo-obra-social-caix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obra-social-caixa.png"/>
                  <pic:cNvPicPr/>
                </pic:nvPicPr>
                <pic:blipFill>
                  <a:blip r:embed="rId6"/>
                  <a:srcRect l="3333" t="11000" r="1667" b="18500"/>
                  <a:stretch>
                    <a:fillRect/>
                  </a:stretch>
                </pic:blipFill>
                <pic:spPr>
                  <a:xfrm>
                    <a:off x="0" y="0"/>
                    <a:ext cx="1146810" cy="563880"/>
                  </a:xfrm>
                  <a:prstGeom prst="rect">
                    <a:avLst/>
                  </a:prstGeom>
                </pic:spPr>
              </pic:pic>
            </a:graphicData>
          </a:graphic>
        </wp:anchor>
      </w:drawing>
    </w:r>
    <w:r>
      <w:drawing>
        <wp:anchor distT="0" distB="0" distL="114300" distR="114300" simplePos="0" relativeHeight="251659264" behindDoc="0" locked="0" layoutInCell="1" allowOverlap="1" wp14:anchorId="2C0658CF" wp14:editId="36FA386A">
          <wp:simplePos x="0" y="0"/>
          <wp:positionH relativeFrom="column">
            <wp:posOffset>2575560</wp:posOffset>
          </wp:positionH>
          <wp:positionV relativeFrom="paragraph">
            <wp:posOffset>819150</wp:posOffset>
          </wp:positionV>
          <wp:extent cx="1211580" cy="373380"/>
          <wp:effectExtent l="0" t="0" r="0" b="0"/>
          <wp:wrapNone/>
          <wp:docPr id="8" name="7 Imagen" descr="logo-dinafa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dinafax.png"/>
                  <pic:cNvPicPr/>
                </pic:nvPicPr>
                <pic:blipFill>
                  <a:blip r:embed="rId7"/>
                  <a:srcRect t="28302" b="25472"/>
                  <a:stretch>
                    <a:fillRect/>
                  </a:stretch>
                </pic:blipFill>
                <pic:spPr>
                  <a:xfrm>
                    <a:off x="0" y="0"/>
                    <a:ext cx="1211580" cy="373380"/>
                  </a:xfrm>
                  <a:prstGeom prst="rect">
                    <a:avLst/>
                  </a:prstGeom>
                </pic:spPr>
              </pic:pic>
            </a:graphicData>
          </a:graphic>
        </wp:anchor>
      </w:drawing>
    </w:r>
    <w:r w:rsidR="005D29AE">
      <w:drawing>
        <wp:anchor distT="0" distB="0" distL="114300" distR="114300" simplePos="0" relativeHeight="251668992" behindDoc="0" locked="0" layoutInCell="1" allowOverlap="1" wp14:anchorId="2C0658D3" wp14:editId="3140929C">
          <wp:simplePos x="0" y="0"/>
          <wp:positionH relativeFrom="column">
            <wp:posOffset>4802505</wp:posOffset>
          </wp:positionH>
          <wp:positionV relativeFrom="paragraph">
            <wp:posOffset>17145</wp:posOffset>
          </wp:positionV>
          <wp:extent cx="948690" cy="632460"/>
          <wp:effectExtent l="0" t="0" r="3810" b="0"/>
          <wp:wrapNone/>
          <wp:docPr id="11" name="10 Imagen" descr="logo_im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mq.png"/>
                  <pic:cNvPicPr/>
                </pic:nvPicPr>
                <pic:blipFill>
                  <a:blip r:embed="rId8"/>
                  <a:stretch>
                    <a:fillRect/>
                  </a:stretch>
                </pic:blipFill>
                <pic:spPr>
                  <a:xfrm>
                    <a:off x="0" y="0"/>
                    <a:ext cx="948690" cy="632460"/>
                  </a:xfrm>
                  <a:prstGeom prst="rect">
                    <a:avLst/>
                  </a:prstGeom>
                </pic:spPr>
              </pic:pic>
            </a:graphicData>
          </a:graphic>
        </wp:anchor>
      </w:drawing>
    </w:r>
    <w:r w:rsidR="00D23DFF">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0658C0" w14:textId="77777777" w:rsidR="00E40C4E" w:rsidRPr="000D0A6F" w:rsidRDefault="00DA50A4" w:rsidP="006A0C50">
    <w:pPr>
      <w:pStyle w:val="Piedepgina"/>
    </w:pPr>
    <w:r>
      <w:drawing>
        <wp:inline distT="0" distB="0" distL="0" distR="0" wp14:anchorId="2C0658D6" wp14:editId="2C0658D7">
          <wp:extent cx="1057275" cy="742950"/>
          <wp:effectExtent l="19050" t="0" r="9525" b="0"/>
          <wp:docPr id="425" name="3 Imagen" descr="Balak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descr="Balaki-1.JPG"/>
                  <pic:cNvPicPr>
                    <a:picLocks noChangeAspect="1" noChangeArrowheads="1"/>
                  </pic:cNvPicPr>
                </pic:nvPicPr>
                <pic:blipFill>
                  <a:blip r:embed="rId1"/>
                  <a:srcRect/>
                  <a:stretch>
                    <a:fillRect/>
                  </a:stretch>
                </pic:blipFill>
                <pic:spPr bwMode="auto">
                  <a:xfrm>
                    <a:off x="0" y="0"/>
                    <a:ext cx="1057275" cy="742950"/>
                  </a:xfrm>
                  <a:prstGeom prst="rect">
                    <a:avLst/>
                  </a:prstGeom>
                  <a:noFill/>
                  <a:ln w="9525">
                    <a:noFill/>
                    <a:miter lim="800000"/>
                    <a:headEnd/>
                    <a:tailEnd/>
                  </a:ln>
                </pic:spPr>
              </pic:pic>
            </a:graphicData>
          </a:graphic>
        </wp:inline>
      </w:drawing>
    </w:r>
    <w:r w:rsidR="000D0A6F">
      <w:t xml:space="preserve">                         </w:t>
    </w:r>
    <w:r>
      <w:drawing>
        <wp:inline distT="0" distB="0" distL="0" distR="0" wp14:anchorId="2C0658D8" wp14:editId="2C0658D9">
          <wp:extent cx="1733550" cy="647700"/>
          <wp:effectExtent l="19050" t="0" r="0" b="0"/>
          <wp:docPr id="426" name="5 Imagen" descr="LogoFH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 Imagen" descr="LogoFHR.jpg"/>
                  <pic:cNvPicPr>
                    <a:picLocks noChangeAspect="1" noChangeArrowheads="1"/>
                  </pic:cNvPicPr>
                </pic:nvPicPr>
                <pic:blipFill>
                  <a:blip r:embed="rId2"/>
                  <a:srcRect/>
                  <a:stretch>
                    <a:fillRect/>
                  </a:stretch>
                </pic:blipFill>
                <pic:spPr bwMode="auto">
                  <a:xfrm>
                    <a:off x="0" y="0"/>
                    <a:ext cx="1733550" cy="647700"/>
                  </a:xfrm>
                  <a:prstGeom prst="rect">
                    <a:avLst/>
                  </a:prstGeom>
                  <a:noFill/>
                  <a:ln w="9525">
                    <a:noFill/>
                    <a:miter lim="800000"/>
                    <a:headEnd/>
                    <a:tailEnd/>
                  </a:ln>
                </pic:spPr>
              </pic:pic>
            </a:graphicData>
          </a:graphic>
        </wp:inline>
      </w:drawing>
    </w:r>
    <w:r w:rsidR="000D0A6F">
      <w:t xml:space="preserve">                          </w:t>
    </w:r>
    <w:r>
      <w:drawing>
        <wp:inline distT="0" distB="0" distL="0" distR="0" wp14:anchorId="2C0658DA" wp14:editId="2C0658DB">
          <wp:extent cx="838200" cy="838200"/>
          <wp:effectExtent l="19050" t="0" r="0" b="0"/>
          <wp:docPr id="427" name="6 Imagen" descr="Logotipo IM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 Imagen" descr="Logotipo IMQ.jpg"/>
                  <pic:cNvPicPr>
                    <a:picLocks noChangeAspect="1" noChangeArrowheads="1"/>
                  </pic:cNvPicPr>
                </pic:nvPicPr>
                <pic:blipFill>
                  <a:blip r:embed="rId3"/>
                  <a:srcRect/>
                  <a:stretch>
                    <a:fillRect/>
                  </a:stretch>
                </pic:blipFill>
                <pic:spPr bwMode="auto">
                  <a:xfrm>
                    <a:off x="0" y="0"/>
                    <a:ext cx="838200" cy="83820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A82252" w14:textId="77777777" w:rsidR="00054A60" w:rsidRDefault="00054A60">
      <w:r>
        <w:separator/>
      </w:r>
    </w:p>
  </w:footnote>
  <w:footnote w:type="continuationSeparator" w:id="0">
    <w:p w14:paraId="4F59ABEA" w14:textId="77777777" w:rsidR="00054A60" w:rsidRDefault="00054A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0658BB" w14:textId="77777777" w:rsidR="00E40C4E" w:rsidRDefault="00DA50A4" w:rsidP="00FB60B4">
    <w:pPr>
      <w:pStyle w:val="Encabezado"/>
      <w:jc w:val="center"/>
    </w:pPr>
    <w:r>
      <w:rPr>
        <w:noProof/>
      </w:rPr>
      <w:drawing>
        <wp:inline distT="0" distB="0" distL="0" distR="0" wp14:anchorId="2C0658C1" wp14:editId="2C0658C2">
          <wp:extent cx="2933700" cy="952500"/>
          <wp:effectExtent l="19050" t="0" r="0" b="0"/>
          <wp:docPr id="431" name="0 Imagen" descr="logo-federac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descr="logo-federacion.jpg"/>
                  <pic:cNvPicPr>
                    <a:picLocks noChangeAspect="1" noChangeArrowheads="1"/>
                  </pic:cNvPicPr>
                </pic:nvPicPr>
                <pic:blipFill>
                  <a:blip r:embed="rId1"/>
                  <a:stretch>
                    <a:fillRect/>
                  </a:stretch>
                </pic:blipFill>
                <pic:spPr bwMode="auto">
                  <a:xfrm>
                    <a:off x="0" y="0"/>
                    <a:ext cx="2933700" cy="952500"/>
                  </a:xfrm>
                  <a:prstGeom prst="rect">
                    <a:avLst/>
                  </a:prstGeom>
                  <a:noFill/>
                  <a:ln w="9525">
                    <a:noFill/>
                    <a:miter lim="800000"/>
                    <a:headEnd/>
                    <a:tailEnd/>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0658BF" w14:textId="77777777" w:rsidR="00E40C4E" w:rsidRPr="000D0A6F" w:rsidRDefault="00054A60" w:rsidP="000D0A6F">
    <w:pPr>
      <w:pStyle w:val="Encabezado"/>
    </w:pPr>
    <w:r>
      <w:rPr>
        <w:noProof/>
      </w:rPr>
      <w:pict w14:anchorId="2C0658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margin-left:109.4pt;margin-top:24.5pt;width:205.3pt;height:54.75pt;z-index:251657728" o:allowincell="f">
          <v:imagedata r:id="rId1" o:title=""/>
          <w10:wrap type="topAndBottom"/>
        </v:shape>
        <o:OLEObject Type="Embed" ProgID="PBrush" ShapeID="_x0000_s2052" DrawAspect="Content" ObjectID="_1674911949" r:id="rId2"/>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CC5117A"/>
    <w:multiLevelType w:val="hybridMultilevel"/>
    <w:tmpl w:val="AEC8D294"/>
    <w:lvl w:ilvl="0" w:tplc="3D0E9146">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0DA34934"/>
    <w:multiLevelType w:val="hybridMultilevel"/>
    <w:tmpl w:val="94C0132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nsid w:val="0F3F0DE3"/>
    <w:multiLevelType w:val="hybridMultilevel"/>
    <w:tmpl w:val="B6C8A664"/>
    <w:lvl w:ilvl="0" w:tplc="0C0A0001">
      <w:start w:val="1"/>
      <w:numFmt w:val="bullet"/>
      <w:lvlText w:val=""/>
      <w:lvlJc w:val="left"/>
      <w:pPr>
        <w:ind w:left="436" w:hanging="360"/>
      </w:pPr>
      <w:rPr>
        <w:rFonts w:ascii="Symbol" w:hAnsi="Symbol" w:hint="default"/>
      </w:rPr>
    </w:lvl>
    <w:lvl w:ilvl="1" w:tplc="0C0A0003">
      <w:start w:val="1"/>
      <w:numFmt w:val="decimal"/>
      <w:lvlText w:val="%2."/>
      <w:lvlJc w:val="left"/>
      <w:pPr>
        <w:tabs>
          <w:tab w:val="num" w:pos="1440"/>
        </w:tabs>
        <w:ind w:left="1440" w:hanging="360"/>
      </w:pPr>
      <w:rPr>
        <w:rFonts w:cs="Times New Roman"/>
      </w:rPr>
    </w:lvl>
    <w:lvl w:ilvl="2" w:tplc="0C0A0005">
      <w:start w:val="1"/>
      <w:numFmt w:val="decimal"/>
      <w:lvlText w:val="%3."/>
      <w:lvlJc w:val="left"/>
      <w:pPr>
        <w:tabs>
          <w:tab w:val="num" w:pos="2160"/>
        </w:tabs>
        <w:ind w:left="2160" w:hanging="360"/>
      </w:pPr>
      <w:rPr>
        <w:rFonts w:cs="Times New Roman"/>
      </w:rPr>
    </w:lvl>
    <w:lvl w:ilvl="3" w:tplc="0C0A0001">
      <w:start w:val="1"/>
      <w:numFmt w:val="decimal"/>
      <w:lvlText w:val="%4."/>
      <w:lvlJc w:val="left"/>
      <w:pPr>
        <w:tabs>
          <w:tab w:val="num" w:pos="2880"/>
        </w:tabs>
        <w:ind w:left="2880" w:hanging="360"/>
      </w:pPr>
      <w:rPr>
        <w:rFonts w:cs="Times New Roman"/>
      </w:rPr>
    </w:lvl>
    <w:lvl w:ilvl="4" w:tplc="0C0A0003">
      <w:start w:val="1"/>
      <w:numFmt w:val="decimal"/>
      <w:lvlText w:val="%5."/>
      <w:lvlJc w:val="left"/>
      <w:pPr>
        <w:tabs>
          <w:tab w:val="num" w:pos="3600"/>
        </w:tabs>
        <w:ind w:left="3600" w:hanging="360"/>
      </w:pPr>
      <w:rPr>
        <w:rFonts w:cs="Times New Roman"/>
      </w:rPr>
    </w:lvl>
    <w:lvl w:ilvl="5" w:tplc="0C0A0005">
      <w:start w:val="1"/>
      <w:numFmt w:val="decimal"/>
      <w:lvlText w:val="%6."/>
      <w:lvlJc w:val="left"/>
      <w:pPr>
        <w:tabs>
          <w:tab w:val="num" w:pos="4320"/>
        </w:tabs>
        <w:ind w:left="4320" w:hanging="360"/>
      </w:pPr>
      <w:rPr>
        <w:rFonts w:cs="Times New Roman"/>
      </w:rPr>
    </w:lvl>
    <w:lvl w:ilvl="6" w:tplc="0C0A0001">
      <w:start w:val="1"/>
      <w:numFmt w:val="decimal"/>
      <w:lvlText w:val="%7."/>
      <w:lvlJc w:val="left"/>
      <w:pPr>
        <w:tabs>
          <w:tab w:val="num" w:pos="5040"/>
        </w:tabs>
        <w:ind w:left="5040" w:hanging="360"/>
      </w:pPr>
      <w:rPr>
        <w:rFonts w:cs="Times New Roman"/>
      </w:rPr>
    </w:lvl>
    <w:lvl w:ilvl="7" w:tplc="0C0A0003">
      <w:start w:val="1"/>
      <w:numFmt w:val="decimal"/>
      <w:lvlText w:val="%8."/>
      <w:lvlJc w:val="left"/>
      <w:pPr>
        <w:tabs>
          <w:tab w:val="num" w:pos="5760"/>
        </w:tabs>
        <w:ind w:left="5760" w:hanging="360"/>
      </w:pPr>
      <w:rPr>
        <w:rFonts w:cs="Times New Roman"/>
      </w:rPr>
    </w:lvl>
    <w:lvl w:ilvl="8" w:tplc="0C0A0005">
      <w:start w:val="1"/>
      <w:numFmt w:val="decimal"/>
      <w:lvlText w:val="%9."/>
      <w:lvlJc w:val="left"/>
      <w:pPr>
        <w:tabs>
          <w:tab w:val="num" w:pos="6480"/>
        </w:tabs>
        <w:ind w:left="6480" w:hanging="360"/>
      </w:pPr>
      <w:rPr>
        <w:rFonts w:cs="Times New Roman"/>
      </w:rPr>
    </w:lvl>
  </w:abstractNum>
  <w:abstractNum w:abstractNumId="4">
    <w:nsid w:val="167B2F6A"/>
    <w:multiLevelType w:val="hybridMultilevel"/>
    <w:tmpl w:val="5938113A"/>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5">
    <w:nsid w:val="1AB0071B"/>
    <w:multiLevelType w:val="multilevel"/>
    <w:tmpl w:val="F5F8DF60"/>
    <w:lvl w:ilvl="0">
      <w:start w:val="1"/>
      <w:numFmt w:val="decimal"/>
      <w:pStyle w:val="Piedepgina"/>
      <w:lvlText w:val="%1."/>
      <w:lvlJc w:val="left"/>
      <w:pPr>
        <w:tabs>
          <w:tab w:val="num" w:pos="7667"/>
        </w:tabs>
        <w:ind w:left="7667"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nsid w:val="1B2E5A40"/>
    <w:multiLevelType w:val="hybridMultilevel"/>
    <w:tmpl w:val="2FF2BB1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59C362D6"/>
    <w:multiLevelType w:val="multilevel"/>
    <w:tmpl w:val="92403CB8"/>
    <w:name w:val="WW8Num32"/>
    <w:lvl w:ilvl="0">
      <w:start w:val="12"/>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nsid w:val="6632524B"/>
    <w:multiLevelType w:val="multilevel"/>
    <w:tmpl w:val="0C0A001D"/>
    <w:styleLink w:val="formal"/>
    <w:lvl w:ilvl="0">
      <w:start w:val="1"/>
      <w:numFmt w:val="ordinalText"/>
      <w:lvlText w:val="%1)"/>
      <w:lvlJc w:val="left"/>
      <w:pPr>
        <w:tabs>
          <w:tab w:val="num" w:pos="360"/>
        </w:tabs>
        <w:ind w:left="360" w:hanging="360"/>
      </w:pPr>
      <w:rPr>
        <w:rFonts w:ascii="Arial Unicode MS" w:eastAsia="Arial Unicode MS"/>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nsid w:val="66A22188"/>
    <w:multiLevelType w:val="hybridMultilevel"/>
    <w:tmpl w:val="36A84FAA"/>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0">
    <w:nsid w:val="6B9E675F"/>
    <w:multiLevelType w:val="multilevel"/>
    <w:tmpl w:val="92403CB8"/>
    <w:name w:val="WW8Num322"/>
    <w:lvl w:ilvl="0">
      <w:start w:val="12"/>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6BD23675"/>
    <w:multiLevelType w:val="hybridMultilevel"/>
    <w:tmpl w:val="D544266C"/>
    <w:lvl w:ilvl="0" w:tplc="0C0A0001">
      <w:start w:val="1"/>
      <w:numFmt w:val="bullet"/>
      <w:lvlText w:val=""/>
      <w:lvlJc w:val="left"/>
      <w:pPr>
        <w:ind w:left="436" w:hanging="360"/>
      </w:pPr>
      <w:rPr>
        <w:rFonts w:ascii="Symbol" w:hAnsi="Symbol" w:hint="default"/>
      </w:rPr>
    </w:lvl>
    <w:lvl w:ilvl="1" w:tplc="0C0A0003">
      <w:start w:val="1"/>
      <w:numFmt w:val="decimal"/>
      <w:lvlText w:val="%2."/>
      <w:lvlJc w:val="left"/>
      <w:pPr>
        <w:tabs>
          <w:tab w:val="num" w:pos="1440"/>
        </w:tabs>
        <w:ind w:left="1440" w:hanging="360"/>
      </w:pPr>
      <w:rPr>
        <w:rFonts w:cs="Times New Roman"/>
      </w:rPr>
    </w:lvl>
    <w:lvl w:ilvl="2" w:tplc="0C0A0005">
      <w:start w:val="1"/>
      <w:numFmt w:val="decimal"/>
      <w:lvlText w:val="%3."/>
      <w:lvlJc w:val="left"/>
      <w:pPr>
        <w:tabs>
          <w:tab w:val="num" w:pos="2160"/>
        </w:tabs>
        <w:ind w:left="2160" w:hanging="360"/>
      </w:pPr>
      <w:rPr>
        <w:rFonts w:cs="Times New Roman"/>
      </w:rPr>
    </w:lvl>
    <w:lvl w:ilvl="3" w:tplc="0C0A0001">
      <w:start w:val="1"/>
      <w:numFmt w:val="decimal"/>
      <w:lvlText w:val="%4."/>
      <w:lvlJc w:val="left"/>
      <w:pPr>
        <w:tabs>
          <w:tab w:val="num" w:pos="2880"/>
        </w:tabs>
        <w:ind w:left="2880" w:hanging="360"/>
      </w:pPr>
      <w:rPr>
        <w:rFonts w:cs="Times New Roman"/>
      </w:rPr>
    </w:lvl>
    <w:lvl w:ilvl="4" w:tplc="0C0A0003">
      <w:start w:val="1"/>
      <w:numFmt w:val="decimal"/>
      <w:lvlText w:val="%5."/>
      <w:lvlJc w:val="left"/>
      <w:pPr>
        <w:tabs>
          <w:tab w:val="num" w:pos="3600"/>
        </w:tabs>
        <w:ind w:left="3600" w:hanging="360"/>
      </w:pPr>
      <w:rPr>
        <w:rFonts w:cs="Times New Roman"/>
      </w:rPr>
    </w:lvl>
    <w:lvl w:ilvl="5" w:tplc="0C0A0005">
      <w:start w:val="1"/>
      <w:numFmt w:val="decimal"/>
      <w:lvlText w:val="%6."/>
      <w:lvlJc w:val="left"/>
      <w:pPr>
        <w:tabs>
          <w:tab w:val="num" w:pos="4320"/>
        </w:tabs>
        <w:ind w:left="4320" w:hanging="360"/>
      </w:pPr>
      <w:rPr>
        <w:rFonts w:cs="Times New Roman"/>
      </w:rPr>
    </w:lvl>
    <w:lvl w:ilvl="6" w:tplc="0C0A0001">
      <w:start w:val="1"/>
      <w:numFmt w:val="decimal"/>
      <w:lvlText w:val="%7."/>
      <w:lvlJc w:val="left"/>
      <w:pPr>
        <w:tabs>
          <w:tab w:val="num" w:pos="5040"/>
        </w:tabs>
        <w:ind w:left="5040" w:hanging="360"/>
      </w:pPr>
      <w:rPr>
        <w:rFonts w:cs="Times New Roman"/>
      </w:rPr>
    </w:lvl>
    <w:lvl w:ilvl="7" w:tplc="0C0A0003">
      <w:start w:val="1"/>
      <w:numFmt w:val="decimal"/>
      <w:lvlText w:val="%8."/>
      <w:lvlJc w:val="left"/>
      <w:pPr>
        <w:tabs>
          <w:tab w:val="num" w:pos="5760"/>
        </w:tabs>
        <w:ind w:left="5760" w:hanging="360"/>
      </w:pPr>
      <w:rPr>
        <w:rFonts w:cs="Times New Roman"/>
      </w:rPr>
    </w:lvl>
    <w:lvl w:ilvl="8" w:tplc="0C0A0005">
      <w:start w:val="1"/>
      <w:numFmt w:val="decimal"/>
      <w:lvlText w:val="%9."/>
      <w:lvlJc w:val="left"/>
      <w:pPr>
        <w:tabs>
          <w:tab w:val="num" w:pos="6480"/>
        </w:tabs>
        <w:ind w:left="6480" w:hanging="360"/>
      </w:pPr>
      <w:rPr>
        <w:rFonts w:cs="Times New Roman"/>
      </w:rPr>
    </w:lvl>
  </w:abstractNum>
  <w:num w:numId="1">
    <w:abstractNumId w:val="5"/>
  </w:num>
  <w:num w:numId="2">
    <w:abstractNumId w:val="4"/>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2"/>
  </w:num>
  <w:num w:numId="6">
    <w:abstractNumId w:val="0"/>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9"/>
  </w:num>
  <w:num w:numId="10">
    <w:abstractNumId w:val="7"/>
  </w:num>
  <w:num w:numId="11">
    <w:abstractNumId w:val="8"/>
  </w:num>
  <w:num w:numId="12">
    <w:abstractNumId w:val="10"/>
  </w:num>
  <w:num w:numId="13">
    <w:abstractNumId w:val="6"/>
  </w:num>
  <w:num w:numId="14">
    <w:abstractNumId w:val="1"/>
  </w:num>
  <w:num w:numId="1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20"/>
  <w:displayHorizontalDrawingGridEvery w:val="2"/>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0BF7"/>
    <w:rsid w:val="00033F65"/>
    <w:rsid w:val="000348D7"/>
    <w:rsid w:val="000367EC"/>
    <w:rsid w:val="000378B8"/>
    <w:rsid w:val="00040BF7"/>
    <w:rsid w:val="00051911"/>
    <w:rsid w:val="00054A60"/>
    <w:rsid w:val="00057552"/>
    <w:rsid w:val="00064ED2"/>
    <w:rsid w:val="00072399"/>
    <w:rsid w:val="00084DDC"/>
    <w:rsid w:val="0008553C"/>
    <w:rsid w:val="000C380D"/>
    <w:rsid w:val="000D0A6F"/>
    <w:rsid w:val="000D1079"/>
    <w:rsid w:val="000D6327"/>
    <w:rsid w:val="000E7E20"/>
    <w:rsid w:val="000F2134"/>
    <w:rsid w:val="00107430"/>
    <w:rsid w:val="001317B5"/>
    <w:rsid w:val="00145348"/>
    <w:rsid w:val="001618F2"/>
    <w:rsid w:val="00166618"/>
    <w:rsid w:val="00170D31"/>
    <w:rsid w:val="0017655F"/>
    <w:rsid w:val="00177F00"/>
    <w:rsid w:val="0018475A"/>
    <w:rsid w:val="001936AD"/>
    <w:rsid w:val="001A3FEC"/>
    <w:rsid w:val="001A46C0"/>
    <w:rsid w:val="001C1BAF"/>
    <w:rsid w:val="001C5A12"/>
    <w:rsid w:val="001D4A7E"/>
    <w:rsid w:val="001D5BA7"/>
    <w:rsid w:val="001D76D4"/>
    <w:rsid w:val="001E087B"/>
    <w:rsid w:val="001F4A5A"/>
    <w:rsid w:val="002100BA"/>
    <w:rsid w:val="00226D3A"/>
    <w:rsid w:val="00251AD3"/>
    <w:rsid w:val="0028353F"/>
    <w:rsid w:val="00291CCC"/>
    <w:rsid w:val="00296A90"/>
    <w:rsid w:val="002E0A39"/>
    <w:rsid w:val="002F3E89"/>
    <w:rsid w:val="00355FEB"/>
    <w:rsid w:val="00357AAC"/>
    <w:rsid w:val="00357B70"/>
    <w:rsid w:val="003830CA"/>
    <w:rsid w:val="003832BD"/>
    <w:rsid w:val="00385364"/>
    <w:rsid w:val="00395D2B"/>
    <w:rsid w:val="003B1D1F"/>
    <w:rsid w:val="003B65CA"/>
    <w:rsid w:val="003B66F4"/>
    <w:rsid w:val="003B6E95"/>
    <w:rsid w:val="003B7AA5"/>
    <w:rsid w:val="003C353E"/>
    <w:rsid w:val="003C4580"/>
    <w:rsid w:val="004251E8"/>
    <w:rsid w:val="00464B08"/>
    <w:rsid w:val="00472FBD"/>
    <w:rsid w:val="00477BB9"/>
    <w:rsid w:val="004958E0"/>
    <w:rsid w:val="004969F6"/>
    <w:rsid w:val="004B2B3B"/>
    <w:rsid w:val="004B4779"/>
    <w:rsid w:val="004B6CFA"/>
    <w:rsid w:val="004C0145"/>
    <w:rsid w:val="004E10E8"/>
    <w:rsid w:val="004E381A"/>
    <w:rsid w:val="004F03AC"/>
    <w:rsid w:val="004F1287"/>
    <w:rsid w:val="004F62D6"/>
    <w:rsid w:val="004F7D55"/>
    <w:rsid w:val="00505F4E"/>
    <w:rsid w:val="00507D75"/>
    <w:rsid w:val="0053304E"/>
    <w:rsid w:val="005428CC"/>
    <w:rsid w:val="00544387"/>
    <w:rsid w:val="005453AE"/>
    <w:rsid w:val="00557D84"/>
    <w:rsid w:val="005679ED"/>
    <w:rsid w:val="00573BE5"/>
    <w:rsid w:val="005740BA"/>
    <w:rsid w:val="005877B3"/>
    <w:rsid w:val="005A1B5E"/>
    <w:rsid w:val="005B427E"/>
    <w:rsid w:val="005C61AF"/>
    <w:rsid w:val="005D1E96"/>
    <w:rsid w:val="005D29AE"/>
    <w:rsid w:val="006104ED"/>
    <w:rsid w:val="00614BC2"/>
    <w:rsid w:val="00651CCE"/>
    <w:rsid w:val="00662708"/>
    <w:rsid w:val="00680CB3"/>
    <w:rsid w:val="00681DF0"/>
    <w:rsid w:val="00692FAB"/>
    <w:rsid w:val="006A0C50"/>
    <w:rsid w:val="006A2C30"/>
    <w:rsid w:val="006B341C"/>
    <w:rsid w:val="006B5AC4"/>
    <w:rsid w:val="006C1298"/>
    <w:rsid w:val="006E702C"/>
    <w:rsid w:val="00720812"/>
    <w:rsid w:val="00724654"/>
    <w:rsid w:val="00734136"/>
    <w:rsid w:val="007668D4"/>
    <w:rsid w:val="00776E37"/>
    <w:rsid w:val="0078292D"/>
    <w:rsid w:val="007B0FAF"/>
    <w:rsid w:val="007B4557"/>
    <w:rsid w:val="007B755A"/>
    <w:rsid w:val="007D3B4F"/>
    <w:rsid w:val="007D5C0D"/>
    <w:rsid w:val="007E0C6D"/>
    <w:rsid w:val="007F2DA0"/>
    <w:rsid w:val="007F59FB"/>
    <w:rsid w:val="0081117F"/>
    <w:rsid w:val="00820B07"/>
    <w:rsid w:val="0082103B"/>
    <w:rsid w:val="00822496"/>
    <w:rsid w:val="00827166"/>
    <w:rsid w:val="00837C34"/>
    <w:rsid w:val="00842100"/>
    <w:rsid w:val="0084627F"/>
    <w:rsid w:val="008520CD"/>
    <w:rsid w:val="00856B69"/>
    <w:rsid w:val="0086167C"/>
    <w:rsid w:val="00881B42"/>
    <w:rsid w:val="00882B3E"/>
    <w:rsid w:val="00891CAF"/>
    <w:rsid w:val="008931F3"/>
    <w:rsid w:val="00893939"/>
    <w:rsid w:val="0089719A"/>
    <w:rsid w:val="008D57FE"/>
    <w:rsid w:val="008E0176"/>
    <w:rsid w:val="008F1E04"/>
    <w:rsid w:val="008F2CFD"/>
    <w:rsid w:val="00903BC6"/>
    <w:rsid w:val="00905654"/>
    <w:rsid w:val="00927D0E"/>
    <w:rsid w:val="0094728C"/>
    <w:rsid w:val="00947D67"/>
    <w:rsid w:val="009509C0"/>
    <w:rsid w:val="009564AD"/>
    <w:rsid w:val="009565B8"/>
    <w:rsid w:val="00957AA6"/>
    <w:rsid w:val="0096047C"/>
    <w:rsid w:val="009B4C38"/>
    <w:rsid w:val="009C346C"/>
    <w:rsid w:val="009C43E5"/>
    <w:rsid w:val="009D0134"/>
    <w:rsid w:val="009D0D17"/>
    <w:rsid w:val="009F2997"/>
    <w:rsid w:val="009F3323"/>
    <w:rsid w:val="00A03BC9"/>
    <w:rsid w:val="00A26A0E"/>
    <w:rsid w:val="00A31B57"/>
    <w:rsid w:val="00A410D3"/>
    <w:rsid w:val="00A468E9"/>
    <w:rsid w:val="00A64E71"/>
    <w:rsid w:val="00A66027"/>
    <w:rsid w:val="00A72A62"/>
    <w:rsid w:val="00A73078"/>
    <w:rsid w:val="00A7405E"/>
    <w:rsid w:val="00A8516F"/>
    <w:rsid w:val="00AB1C5F"/>
    <w:rsid w:val="00AB7441"/>
    <w:rsid w:val="00AB788E"/>
    <w:rsid w:val="00AC52B7"/>
    <w:rsid w:val="00AF3936"/>
    <w:rsid w:val="00B15CF4"/>
    <w:rsid w:val="00B16EEB"/>
    <w:rsid w:val="00B17C0A"/>
    <w:rsid w:val="00B34AA7"/>
    <w:rsid w:val="00B36EEF"/>
    <w:rsid w:val="00B521F8"/>
    <w:rsid w:val="00B60B20"/>
    <w:rsid w:val="00B66B26"/>
    <w:rsid w:val="00B7064E"/>
    <w:rsid w:val="00B711D2"/>
    <w:rsid w:val="00B805B1"/>
    <w:rsid w:val="00B852F2"/>
    <w:rsid w:val="00B90051"/>
    <w:rsid w:val="00B94928"/>
    <w:rsid w:val="00B95B97"/>
    <w:rsid w:val="00BB56C2"/>
    <w:rsid w:val="00BC060F"/>
    <w:rsid w:val="00BD3448"/>
    <w:rsid w:val="00BD6173"/>
    <w:rsid w:val="00BE166B"/>
    <w:rsid w:val="00BF2306"/>
    <w:rsid w:val="00BF474C"/>
    <w:rsid w:val="00C01DD6"/>
    <w:rsid w:val="00C10824"/>
    <w:rsid w:val="00C120B0"/>
    <w:rsid w:val="00C12238"/>
    <w:rsid w:val="00C15DC2"/>
    <w:rsid w:val="00C17939"/>
    <w:rsid w:val="00C357D2"/>
    <w:rsid w:val="00C36891"/>
    <w:rsid w:val="00C50750"/>
    <w:rsid w:val="00C52FA4"/>
    <w:rsid w:val="00C67AE0"/>
    <w:rsid w:val="00C72DD9"/>
    <w:rsid w:val="00C77B15"/>
    <w:rsid w:val="00C80F47"/>
    <w:rsid w:val="00C83E9C"/>
    <w:rsid w:val="00C9455D"/>
    <w:rsid w:val="00CB049B"/>
    <w:rsid w:val="00CB1EE1"/>
    <w:rsid w:val="00CF066F"/>
    <w:rsid w:val="00D01358"/>
    <w:rsid w:val="00D22D2D"/>
    <w:rsid w:val="00D23DFF"/>
    <w:rsid w:val="00D24F7B"/>
    <w:rsid w:val="00D33B17"/>
    <w:rsid w:val="00D33F11"/>
    <w:rsid w:val="00D4135B"/>
    <w:rsid w:val="00D41AEC"/>
    <w:rsid w:val="00D47B13"/>
    <w:rsid w:val="00D51B13"/>
    <w:rsid w:val="00D52D4C"/>
    <w:rsid w:val="00D6342F"/>
    <w:rsid w:val="00D750D3"/>
    <w:rsid w:val="00D7617E"/>
    <w:rsid w:val="00D8191C"/>
    <w:rsid w:val="00D9279A"/>
    <w:rsid w:val="00D96334"/>
    <w:rsid w:val="00D9792F"/>
    <w:rsid w:val="00DA50A4"/>
    <w:rsid w:val="00DB208F"/>
    <w:rsid w:val="00DB3B22"/>
    <w:rsid w:val="00DC22D2"/>
    <w:rsid w:val="00DD33DC"/>
    <w:rsid w:val="00DD3B66"/>
    <w:rsid w:val="00DD6D80"/>
    <w:rsid w:val="00E07D14"/>
    <w:rsid w:val="00E100BB"/>
    <w:rsid w:val="00E33C60"/>
    <w:rsid w:val="00E40C4E"/>
    <w:rsid w:val="00E5418B"/>
    <w:rsid w:val="00E557A9"/>
    <w:rsid w:val="00E55C74"/>
    <w:rsid w:val="00E6016A"/>
    <w:rsid w:val="00E75C9B"/>
    <w:rsid w:val="00E77921"/>
    <w:rsid w:val="00E8257F"/>
    <w:rsid w:val="00E83BAE"/>
    <w:rsid w:val="00E865B4"/>
    <w:rsid w:val="00E92ABF"/>
    <w:rsid w:val="00E944C6"/>
    <w:rsid w:val="00EC6327"/>
    <w:rsid w:val="00EF039D"/>
    <w:rsid w:val="00EF2E76"/>
    <w:rsid w:val="00EF3C3F"/>
    <w:rsid w:val="00EF53B4"/>
    <w:rsid w:val="00F44328"/>
    <w:rsid w:val="00F53042"/>
    <w:rsid w:val="00FA06A7"/>
    <w:rsid w:val="00FB60B4"/>
    <w:rsid w:val="00FC26DB"/>
    <w:rsid w:val="00FC2CEE"/>
    <w:rsid w:val="00FD5051"/>
    <w:rsid w:val="00FE027A"/>
    <w:rsid w:val="00FE23DF"/>
    <w:rsid w:val="00FF22E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ecimalSymbol w:val=","/>
  <w:listSeparator w:val=";"/>
  <w14:docId w14:val="2C065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3" w:unhideWhenUsed="0" w:qFormat="1"/>
    <w:lsdException w:name="heading 2" w:uiPriority="3" w:qFormat="1"/>
    <w:lsdException w:name="heading 3" w:uiPriority="9" w:qFormat="1"/>
    <w:lsdException w:name="heading 4" w:uiPriority="3"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 w:qFormat="1"/>
    <w:lsdException w:name="Title" w:semiHidden="0" w:uiPriority="1" w:unhideWhenUsed="0" w:qFormat="1"/>
    <w:lsdException w:name="Default Paragraph Font" w:uiPriority="1"/>
    <w:lsdException w:name="Subtitle" w:semiHidden="0" w:uiPriority="2" w:unhideWhenUsed="0" w:qFormat="1"/>
    <w:lsdException w:name="Block Text" w:uiPriority="3"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3"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7552"/>
    <w:rPr>
      <w:sz w:val="24"/>
      <w:szCs w:val="24"/>
    </w:rPr>
  </w:style>
  <w:style w:type="paragraph" w:styleId="Ttulo1">
    <w:name w:val="heading 1"/>
    <w:basedOn w:val="Normal"/>
    <w:next w:val="Normal"/>
    <w:link w:val="Ttulo1Car"/>
    <w:uiPriority w:val="3"/>
    <w:qFormat/>
    <w:rsid w:val="0018475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3"/>
    <w:unhideWhenUsed/>
    <w:qFormat/>
    <w:rsid w:val="00A7405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A7405E"/>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3"/>
    <w:unhideWhenUsed/>
    <w:qFormat/>
    <w:rsid w:val="00A7405E"/>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unhideWhenUsed/>
    <w:qFormat/>
    <w:rsid w:val="00A7405E"/>
    <w:pPr>
      <w:keepNext/>
      <w:keepLines/>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A72A62"/>
    <w:pPr>
      <w:keepNext/>
      <w:keepLines/>
      <w:spacing w:before="40" w:line="256" w:lineRule="auto"/>
      <w:outlineLvl w:val="5"/>
    </w:pPr>
    <w:rPr>
      <w:rFonts w:asciiTheme="majorHAnsi" w:eastAsiaTheme="majorEastAsia" w:hAnsiTheme="majorHAnsi" w:cstheme="majorBidi"/>
      <w:color w:val="243F60" w:themeColor="accent1" w:themeShade="7F"/>
      <w:sz w:val="22"/>
      <w:szCs w:val="22"/>
    </w:rPr>
  </w:style>
  <w:style w:type="paragraph" w:styleId="Ttulo7">
    <w:name w:val="heading 7"/>
    <w:basedOn w:val="Normal"/>
    <w:next w:val="Normal"/>
    <w:link w:val="Ttulo7Car"/>
    <w:uiPriority w:val="9"/>
    <w:semiHidden/>
    <w:unhideWhenUsed/>
    <w:qFormat/>
    <w:rsid w:val="00A72A62"/>
    <w:pPr>
      <w:keepNext/>
      <w:keepLines/>
      <w:spacing w:before="40" w:line="256" w:lineRule="auto"/>
      <w:outlineLvl w:val="6"/>
    </w:pPr>
    <w:rPr>
      <w:rFonts w:asciiTheme="majorHAnsi" w:eastAsiaTheme="majorEastAsia" w:hAnsiTheme="majorHAnsi" w:cstheme="majorBidi"/>
      <w:i/>
      <w:iCs/>
      <w:color w:val="243F60" w:themeColor="accent1" w:themeShade="7F"/>
      <w:sz w:val="22"/>
      <w:szCs w:val="22"/>
    </w:rPr>
  </w:style>
  <w:style w:type="paragraph" w:styleId="Ttulo8">
    <w:name w:val="heading 8"/>
    <w:basedOn w:val="Normal"/>
    <w:next w:val="Normal"/>
    <w:link w:val="Ttulo8Car"/>
    <w:uiPriority w:val="9"/>
    <w:semiHidden/>
    <w:unhideWhenUsed/>
    <w:qFormat/>
    <w:rsid w:val="00A72A62"/>
    <w:pPr>
      <w:keepNext/>
      <w:keepLines/>
      <w:spacing w:before="40" w:line="256" w:lineRule="auto"/>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A72A62"/>
    <w:pPr>
      <w:keepNext/>
      <w:keepLines/>
      <w:spacing w:before="40" w:line="256" w:lineRule="auto"/>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057552"/>
    <w:pPr>
      <w:tabs>
        <w:tab w:val="center" w:pos="4252"/>
        <w:tab w:val="right" w:pos="8504"/>
      </w:tabs>
    </w:pPr>
  </w:style>
  <w:style w:type="paragraph" w:styleId="Piedepgina">
    <w:name w:val="footer"/>
    <w:basedOn w:val="Normal"/>
    <w:link w:val="PiedepginaCar"/>
    <w:uiPriority w:val="99"/>
    <w:rsid w:val="006A0C50"/>
    <w:pPr>
      <w:numPr>
        <w:numId w:val="1"/>
      </w:numPr>
      <w:tabs>
        <w:tab w:val="clear" w:pos="7667"/>
        <w:tab w:val="num" w:pos="720"/>
        <w:tab w:val="center" w:pos="4252"/>
        <w:tab w:val="right" w:pos="8504"/>
      </w:tabs>
      <w:ind w:left="720" w:hanging="360"/>
    </w:pPr>
    <w:rPr>
      <w:noProof/>
    </w:rPr>
  </w:style>
  <w:style w:type="character" w:styleId="Hipervnculo">
    <w:name w:val="Hyperlink"/>
    <w:rsid w:val="00057552"/>
    <w:rPr>
      <w:color w:val="0000FF"/>
      <w:u w:val="single"/>
    </w:rPr>
  </w:style>
  <w:style w:type="paragraph" w:customStyle="1" w:styleId="xl66">
    <w:name w:val="xl66"/>
    <w:basedOn w:val="Normal"/>
    <w:rsid w:val="00057552"/>
    <w:pPr>
      <w:spacing w:before="100" w:beforeAutospacing="1" w:after="100" w:afterAutospacing="1"/>
    </w:pPr>
    <w:rPr>
      <w:rFonts w:ascii="Arial Unicode MS" w:eastAsia="Arial Unicode MS" w:hAnsi="Arial Unicode MS" w:cs="Arial Unicode MS"/>
      <w:u w:val="single"/>
    </w:rPr>
  </w:style>
  <w:style w:type="table" w:styleId="Tablaconcuadrcula">
    <w:name w:val="Table Grid"/>
    <w:basedOn w:val="Tablanormal"/>
    <w:uiPriority w:val="39"/>
    <w:rsid w:val="007B45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A468E9"/>
    <w:rPr>
      <w:rFonts w:ascii="Tahoma" w:hAnsi="Tahoma" w:cs="Tahoma"/>
      <w:sz w:val="16"/>
      <w:szCs w:val="16"/>
    </w:rPr>
  </w:style>
  <w:style w:type="character" w:customStyle="1" w:styleId="TextodegloboCar">
    <w:name w:val="Texto de globo Car"/>
    <w:basedOn w:val="Fuentedeprrafopredeter"/>
    <w:link w:val="Textodeglobo"/>
    <w:uiPriority w:val="99"/>
    <w:semiHidden/>
    <w:rsid w:val="00A468E9"/>
    <w:rPr>
      <w:rFonts w:ascii="Tahoma" w:hAnsi="Tahoma" w:cs="Tahoma"/>
      <w:sz w:val="16"/>
      <w:szCs w:val="16"/>
    </w:rPr>
  </w:style>
  <w:style w:type="character" w:customStyle="1" w:styleId="Ttulo1Car">
    <w:name w:val="Título 1 Car"/>
    <w:basedOn w:val="Fuentedeprrafopredeter"/>
    <w:link w:val="Ttulo1"/>
    <w:uiPriority w:val="3"/>
    <w:rsid w:val="0018475A"/>
    <w:rPr>
      <w:rFonts w:asciiTheme="majorHAnsi" w:eastAsiaTheme="majorEastAsia" w:hAnsiTheme="majorHAnsi" w:cstheme="majorBidi"/>
      <w:b/>
      <w:bCs/>
      <w:color w:val="365F91" w:themeColor="accent1" w:themeShade="BF"/>
      <w:sz w:val="28"/>
      <w:szCs w:val="28"/>
    </w:rPr>
  </w:style>
  <w:style w:type="paragraph" w:styleId="Textonotapie">
    <w:name w:val="footnote text"/>
    <w:basedOn w:val="Normal"/>
    <w:link w:val="TextonotapieCar"/>
    <w:uiPriority w:val="99"/>
    <w:semiHidden/>
    <w:unhideWhenUsed/>
    <w:rsid w:val="00B36EEF"/>
    <w:rPr>
      <w:sz w:val="20"/>
      <w:szCs w:val="20"/>
    </w:rPr>
  </w:style>
  <w:style w:type="character" w:customStyle="1" w:styleId="TextonotapieCar">
    <w:name w:val="Texto nota pie Car"/>
    <w:basedOn w:val="Fuentedeprrafopredeter"/>
    <w:link w:val="Textonotapie"/>
    <w:uiPriority w:val="99"/>
    <w:semiHidden/>
    <w:rsid w:val="00B36EEF"/>
  </w:style>
  <w:style w:type="character" w:styleId="Refdenotaalpie">
    <w:name w:val="footnote reference"/>
    <w:basedOn w:val="Fuentedeprrafopredeter"/>
    <w:uiPriority w:val="99"/>
    <w:semiHidden/>
    <w:unhideWhenUsed/>
    <w:rsid w:val="00B36EEF"/>
    <w:rPr>
      <w:vertAlign w:val="superscript"/>
    </w:rPr>
  </w:style>
  <w:style w:type="paragraph" w:styleId="Epgrafe">
    <w:name w:val="caption"/>
    <w:basedOn w:val="Normal"/>
    <w:next w:val="Normal"/>
    <w:uiPriority w:val="3"/>
    <w:unhideWhenUsed/>
    <w:qFormat/>
    <w:rsid w:val="00B36EEF"/>
    <w:pPr>
      <w:spacing w:after="200"/>
    </w:pPr>
    <w:rPr>
      <w:b/>
      <w:bCs/>
      <w:color w:val="4F81BD" w:themeColor="accent1"/>
      <w:sz w:val="18"/>
      <w:szCs w:val="18"/>
    </w:rPr>
  </w:style>
  <w:style w:type="character" w:customStyle="1" w:styleId="EncabezadoCar">
    <w:name w:val="Encabezado Car"/>
    <w:basedOn w:val="Fuentedeprrafopredeter"/>
    <w:link w:val="Encabezado"/>
    <w:rsid w:val="00051911"/>
    <w:rPr>
      <w:sz w:val="24"/>
      <w:szCs w:val="24"/>
    </w:rPr>
  </w:style>
  <w:style w:type="character" w:customStyle="1" w:styleId="PiedepginaCar">
    <w:name w:val="Pie de página Car"/>
    <w:basedOn w:val="Fuentedeprrafopredeter"/>
    <w:link w:val="Piedepgina"/>
    <w:uiPriority w:val="99"/>
    <w:rsid w:val="006A0C50"/>
    <w:rPr>
      <w:noProof/>
      <w:sz w:val="24"/>
      <w:szCs w:val="24"/>
    </w:rPr>
  </w:style>
  <w:style w:type="character" w:styleId="Textodelmarcadordeposicin">
    <w:name w:val="Placeholder Text"/>
    <w:basedOn w:val="Fuentedeprrafopredeter"/>
    <w:uiPriority w:val="99"/>
    <w:semiHidden/>
    <w:rsid w:val="00A7405E"/>
    <w:rPr>
      <w:color w:val="808080"/>
    </w:rPr>
  </w:style>
  <w:style w:type="paragraph" w:styleId="Ttulo">
    <w:name w:val="Title"/>
    <w:basedOn w:val="Normal"/>
    <w:next w:val="Normal"/>
    <w:link w:val="TtuloCar"/>
    <w:uiPriority w:val="1"/>
    <w:qFormat/>
    <w:rsid w:val="00A7405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
    <w:rsid w:val="00A7405E"/>
    <w:rPr>
      <w:rFonts w:asciiTheme="majorHAnsi" w:eastAsiaTheme="majorEastAsia" w:hAnsiTheme="majorHAnsi" w:cstheme="majorBidi"/>
      <w:color w:val="17365D" w:themeColor="text2" w:themeShade="BF"/>
      <w:spacing w:val="5"/>
      <w:kern w:val="28"/>
      <w:sz w:val="52"/>
      <w:szCs w:val="52"/>
    </w:rPr>
  </w:style>
  <w:style w:type="character" w:customStyle="1" w:styleId="Ttulo2Car">
    <w:name w:val="Título 2 Car"/>
    <w:basedOn w:val="Fuentedeprrafopredeter"/>
    <w:link w:val="Ttulo2"/>
    <w:uiPriority w:val="3"/>
    <w:rsid w:val="00A7405E"/>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rsid w:val="00A7405E"/>
    <w:rPr>
      <w:rFonts w:asciiTheme="majorHAnsi" w:eastAsiaTheme="majorEastAsia" w:hAnsiTheme="majorHAnsi" w:cstheme="majorBidi"/>
      <w:b/>
      <w:bCs/>
      <w:color w:val="4F81BD" w:themeColor="accent1"/>
      <w:sz w:val="24"/>
      <w:szCs w:val="24"/>
    </w:rPr>
  </w:style>
  <w:style w:type="character" w:customStyle="1" w:styleId="Ttulo4Car">
    <w:name w:val="Título 4 Car"/>
    <w:basedOn w:val="Fuentedeprrafopredeter"/>
    <w:link w:val="Ttulo4"/>
    <w:uiPriority w:val="3"/>
    <w:rsid w:val="00A7405E"/>
    <w:rPr>
      <w:rFonts w:asciiTheme="majorHAnsi" w:eastAsiaTheme="majorEastAsia" w:hAnsiTheme="majorHAnsi" w:cstheme="majorBidi"/>
      <w:b/>
      <w:bCs/>
      <w:i/>
      <w:iCs/>
      <w:color w:val="4F81BD" w:themeColor="accent1"/>
      <w:sz w:val="24"/>
      <w:szCs w:val="24"/>
    </w:rPr>
  </w:style>
  <w:style w:type="character" w:customStyle="1" w:styleId="Ttulo5Car">
    <w:name w:val="Título 5 Car"/>
    <w:basedOn w:val="Fuentedeprrafopredeter"/>
    <w:link w:val="Ttulo5"/>
    <w:uiPriority w:val="9"/>
    <w:rsid w:val="00A7405E"/>
    <w:rPr>
      <w:rFonts w:asciiTheme="majorHAnsi" w:eastAsiaTheme="majorEastAsia" w:hAnsiTheme="majorHAnsi" w:cstheme="majorBidi"/>
      <w:color w:val="243F60" w:themeColor="accent1" w:themeShade="7F"/>
      <w:sz w:val="24"/>
      <w:szCs w:val="24"/>
    </w:rPr>
  </w:style>
  <w:style w:type="paragraph" w:styleId="Textonotaalfinal">
    <w:name w:val="endnote text"/>
    <w:basedOn w:val="Normal"/>
    <w:link w:val="TextonotaalfinalCar"/>
    <w:uiPriority w:val="99"/>
    <w:semiHidden/>
    <w:unhideWhenUsed/>
    <w:rsid w:val="0008553C"/>
    <w:rPr>
      <w:sz w:val="20"/>
      <w:szCs w:val="20"/>
    </w:rPr>
  </w:style>
  <w:style w:type="character" w:customStyle="1" w:styleId="TextonotaalfinalCar">
    <w:name w:val="Texto nota al final Car"/>
    <w:basedOn w:val="Fuentedeprrafopredeter"/>
    <w:link w:val="Textonotaalfinal"/>
    <w:uiPriority w:val="99"/>
    <w:semiHidden/>
    <w:rsid w:val="0008553C"/>
  </w:style>
  <w:style w:type="character" w:styleId="Refdenotaalfinal">
    <w:name w:val="endnote reference"/>
    <w:basedOn w:val="Fuentedeprrafopredeter"/>
    <w:uiPriority w:val="99"/>
    <w:semiHidden/>
    <w:unhideWhenUsed/>
    <w:rsid w:val="0008553C"/>
    <w:rPr>
      <w:vertAlign w:val="superscript"/>
    </w:rPr>
  </w:style>
  <w:style w:type="paragraph" w:styleId="NormalWeb">
    <w:name w:val="Normal (Web)"/>
    <w:basedOn w:val="Normal"/>
    <w:uiPriority w:val="99"/>
    <w:semiHidden/>
    <w:unhideWhenUsed/>
    <w:rsid w:val="00680CB3"/>
    <w:pPr>
      <w:spacing w:before="100" w:beforeAutospacing="1" w:after="100" w:afterAutospacing="1"/>
    </w:pPr>
  </w:style>
  <w:style w:type="character" w:styleId="Textoennegrita">
    <w:name w:val="Strong"/>
    <w:basedOn w:val="Fuentedeprrafopredeter"/>
    <w:uiPriority w:val="22"/>
    <w:qFormat/>
    <w:rsid w:val="003B6E95"/>
    <w:rPr>
      <w:b/>
      <w:bCs/>
    </w:rPr>
  </w:style>
  <w:style w:type="character" w:customStyle="1" w:styleId="Ttulo6Car">
    <w:name w:val="Título 6 Car"/>
    <w:basedOn w:val="Fuentedeprrafopredeter"/>
    <w:link w:val="Ttulo6"/>
    <w:uiPriority w:val="9"/>
    <w:semiHidden/>
    <w:rsid w:val="00A72A62"/>
    <w:rPr>
      <w:rFonts w:asciiTheme="majorHAnsi" w:eastAsiaTheme="majorEastAsia" w:hAnsiTheme="majorHAnsi" w:cstheme="majorBidi"/>
      <w:color w:val="243F60" w:themeColor="accent1" w:themeShade="7F"/>
      <w:sz w:val="22"/>
      <w:szCs w:val="22"/>
    </w:rPr>
  </w:style>
  <w:style w:type="character" w:customStyle="1" w:styleId="Ttulo7Car">
    <w:name w:val="Título 7 Car"/>
    <w:basedOn w:val="Fuentedeprrafopredeter"/>
    <w:link w:val="Ttulo7"/>
    <w:uiPriority w:val="9"/>
    <w:semiHidden/>
    <w:rsid w:val="00A72A62"/>
    <w:rPr>
      <w:rFonts w:asciiTheme="majorHAnsi" w:eastAsiaTheme="majorEastAsia" w:hAnsiTheme="majorHAnsi" w:cstheme="majorBidi"/>
      <w:i/>
      <w:iCs/>
      <w:color w:val="243F60" w:themeColor="accent1" w:themeShade="7F"/>
      <w:sz w:val="22"/>
      <w:szCs w:val="22"/>
    </w:rPr>
  </w:style>
  <w:style w:type="character" w:customStyle="1" w:styleId="Ttulo8Car">
    <w:name w:val="Título 8 Car"/>
    <w:basedOn w:val="Fuentedeprrafopredeter"/>
    <w:link w:val="Ttulo8"/>
    <w:uiPriority w:val="9"/>
    <w:semiHidden/>
    <w:rsid w:val="00A72A62"/>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A72A62"/>
    <w:rPr>
      <w:rFonts w:asciiTheme="majorHAnsi" w:eastAsiaTheme="majorEastAsia" w:hAnsiTheme="majorHAnsi" w:cstheme="majorBidi"/>
      <w:i/>
      <w:iCs/>
      <w:color w:val="272727" w:themeColor="text1" w:themeTint="D8"/>
      <w:sz w:val="21"/>
      <w:szCs w:val="21"/>
    </w:rPr>
  </w:style>
  <w:style w:type="character" w:styleId="Hipervnculovisitado">
    <w:name w:val="FollowedHyperlink"/>
    <w:basedOn w:val="Fuentedeprrafopredeter"/>
    <w:uiPriority w:val="99"/>
    <w:semiHidden/>
    <w:unhideWhenUsed/>
    <w:rsid w:val="00A72A62"/>
    <w:rPr>
      <w:color w:val="800080" w:themeColor="followedHyperlink"/>
      <w:u w:val="single"/>
    </w:rPr>
  </w:style>
  <w:style w:type="paragraph" w:customStyle="1" w:styleId="msonormal0">
    <w:name w:val="msonormal"/>
    <w:basedOn w:val="Normal"/>
    <w:rsid w:val="00A72A62"/>
    <w:pPr>
      <w:spacing w:before="100" w:beforeAutospacing="1" w:after="100" w:afterAutospacing="1"/>
    </w:pPr>
  </w:style>
  <w:style w:type="paragraph" w:styleId="Textoindependiente">
    <w:name w:val="Body Text"/>
    <w:basedOn w:val="Normal"/>
    <w:link w:val="TextoindependienteCar"/>
    <w:uiPriority w:val="99"/>
    <w:semiHidden/>
    <w:unhideWhenUsed/>
    <w:rsid w:val="00A72A62"/>
    <w:pPr>
      <w:spacing w:after="120" w:line="256" w:lineRule="auto"/>
    </w:pPr>
    <w:rPr>
      <w:rFonts w:asciiTheme="minorHAnsi" w:eastAsiaTheme="minorHAnsi" w:hAnsiTheme="minorHAnsi" w:cstheme="minorBidi"/>
      <w:sz w:val="22"/>
      <w:szCs w:val="22"/>
    </w:rPr>
  </w:style>
  <w:style w:type="character" w:customStyle="1" w:styleId="TextoindependienteCar">
    <w:name w:val="Texto independiente Car"/>
    <w:basedOn w:val="Fuentedeprrafopredeter"/>
    <w:link w:val="Textoindependiente"/>
    <w:uiPriority w:val="99"/>
    <w:semiHidden/>
    <w:rsid w:val="00A72A62"/>
    <w:rPr>
      <w:rFonts w:asciiTheme="minorHAnsi" w:eastAsiaTheme="minorHAnsi" w:hAnsiTheme="minorHAnsi" w:cstheme="minorBidi"/>
      <w:sz w:val="22"/>
      <w:szCs w:val="22"/>
    </w:rPr>
  </w:style>
  <w:style w:type="paragraph" w:styleId="Sangradetextonormal">
    <w:name w:val="Body Text Indent"/>
    <w:basedOn w:val="Normal"/>
    <w:link w:val="SangradetextonormalCar"/>
    <w:uiPriority w:val="99"/>
    <w:semiHidden/>
    <w:unhideWhenUsed/>
    <w:rsid w:val="00A72A62"/>
    <w:pPr>
      <w:spacing w:after="120" w:line="300" w:lineRule="auto"/>
      <w:ind w:left="283"/>
    </w:pPr>
    <w:rPr>
      <w:rFonts w:asciiTheme="minorHAnsi" w:eastAsiaTheme="minorHAnsi" w:hAnsiTheme="minorHAnsi" w:cstheme="minorBidi"/>
      <w:color w:val="404040" w:themeColor="text1" w:themeTint="BF"/>
      <w:kern w:val="2"/>
      <w:sz w:val="20"/>
      <w:szCs w:val="20"/>
      <w:lang w:val="en-US" w:eastAsia="ja-JP"/>
    </w:rPr>
  </w:style>
  <w:style w:type="character" w:customStyle="1" w:styleId="SangradetextonormalCar">
    <w:name w:val="Sangría de texto normal Car"/>
    <w:basedOn w:val="Fuentedeprrafopredeter"/>
    <w:link w:val="Sangradetextonormal"/>
    <w:uiPriority w:val="99"/>
    <w:semiHidden/>
    <w:rsid w:val="00A72A62"/>
    <w:rPr>
      <w:rFonts w:asciiTheme="minorHAnsi" w:eastAsiaTheme="minorHAnsi" w:hAnsiTheme="minorHAnsi" w:cstheme="minorBidi"/>
      <w:color w:val="404040" w:themeColor="text1" w:themeTint="BF"/>
      <w:kern w:val="2"/>
      <w:lang w:val="en-US" w:eastAsia="ja-JP"/>
    </w:rPr>
  </w:style>
  <w:style w:type="paragraph" w:styleId="Subttulo">
    <w:name w:val="Subtitle"/>
    <w:basedOn w:val="Normal"/>
    <w:next w:val="Normal"/>
    <w:link w:val="SubttuloCar"/>
    <w:uiPriority w:val="2"/>
    <w:qFormat/>
    <w:rsid w:val="00A72A62"/>
    <w:pPr>
      <w:spacing w:after="160" w:line="256" w:lineRule="auto"/>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2"/>
    <w:rsid w:val="00A72A62"/>
    <w:rPr>
      <w:rFonts w:asciiTheme="minorHAnsi" w:eastAsiaTheme="minorEastAsia" w:hAnsiTheme="minorHAnsi" w:cstheme="minorBidi"/>
      <w:color w:val="5A5A5A" w:themeColor="text1" w:themeTint="A5"/>
      <w:spacing w:val="15"/>
      <w:sz w:val="22"/>
      <w:szCs w:val="22"/>
    </w:rPr>
  </w:style>
  <w:style w:type="paragraph" w:styleId="Textoindependiente2">
    <w:name w:val="Body Text 2"/>
    <w:basedOn w:val="Normal"/>
    <w:link w:val="Textoindependiente2Car"/>
    <w:uiPriority w:val="99"/>
    <w:semiHidden/>
    <w:unhideWhenUsed/>
    <w:rsid w:val="00A72A62"/>
    <w:pPr>
      <w:spacing w:after="120" w:line="480" w:lineRule="auto"/>
    </w:pPr>
    <w:rPr>
      <w:rFonts w:asciiTheme="minorHAnsi" w:eastAsiaTheme="minorHAnsi" w:hAnsiTheme="minorHAnsi" w:cstheme="minorBidi"/>
      <w:color w:val="404040" w:themeColor="text1" w:themeTint="BF"/>
      <w:kern w:val="2"/>
      <w:sz w:val="20"/>
      <w:szCs w:val="20"/>
      <w:lang w:val="en-US" w:eastAsia="ja-JP"/>
    </w:rPr>
  </w:style>
  <w:style w:type="character" w:customStyle="1" w:styleId="Textoindependiente2Car">
    <w:name w:val="Texto independiente 2 Car"/>
    <w:basedOn w:val="Fuentedeprrafopredeter"/>
    <w:link w:val="Textoindependiente2"/>
    <w:uiPriority w:val="99"/>
    <w:semiHidden/>
    <w:rsid w:val="00A72A62"/>
    <w:rPr>
      <w:rFonts w:asciiTheme="minorHAnsi" w:eastAsiaTheme="minorHAnsi" w:hAnsiTheme="minorHAnsi" w:cstheme="minorBidi"/>
      <w:color w:val="404040" w:themeColor="text1" w:themeTint="BF"/>
      <w:kern w:val="2"/>
      <w:lang w:val="en-US" w:eastAsia="ja-JP"/>
    </w:rPr>
  </w:style>
  <w:style w:type="paragraph" w:styleId="Textodebloque">
    <w:name w:val="Block Text"/>
    <w:basedOn w:val="Normal"/>
    <w:uiPriority w:val="3"/>
    <w:semiHidden/>
    <w:unhideWhenUsed/>
    <w:qFormat/>
    <w:rsid w:val="00A72A62"/>
    <w:pPr>
      <w:spacing w:after="180" w:line="312" w:lineRule="auto"/>
      <w:ind w:left="288" w:right="288"/>
    </w:pPr>
    <w:rPr>
      <w:rFonts w:asciiTheme="minorHAnsi" w:eastAsiaTheme="minorHAnsi" w:hAnsiTheme="minorHAnsi" w:cstheme="minorBidi"/>
      <w:color w:val="FFFFFF" w:themeColor="background1"/>
      <w:kern w:val="2"/>
      <w:sz w:val="22"/>
      <w:szCs w:val="22"/>
      <w:lang w:val="en-US" w:eastAsia="ja-JP"/>
    </w:rPr>
  </w:style>
  <w:style w:type="paragraph" w:styleId="Sinespaciado">
    <w:name w:val="No Spacing"/>
    <w:uiPriority w:val="99"/>
    <w:qFormat/>
    <w:rsid w:val="00A72A62"/>
    <w:rPr>
      <w:rFonts w:asciiTheme="minorHAnsi" w:eastAsiaTheme="minorHAnsi" w:hAnsiTheme="minorHAnsi" w:cstheme="minorBidi"/>
      <w:sz w:val="22"/>
      <w:szCs w:val="22"/>
    </w:rPr>
  </w:style>
  <w:style w:type="paragraph" w:styleId="Prrafodelista">
    <w:name w:val="List Paragraph"/>
    <w:basedOn w:val="Normal"/>
    <w:uiPriority w:val="99"/>
    <w:qFormat/>
    <w:rsid w:val="00A72A62"/>
    <w:pPr>
      <w:spacing w:after="160" w:line="256" w:lineRule="auto"/>
      <w:ind w:left="720"/>
      <w:contextualSpacing/>
    </w:pPr>
    <w:rPr>
      <w:rFonts w:asciiTheme="minorHAnsi" w:eastAsiaTheme="minorHAnsi" w:hAnsiTheme="minorHAnsi" w:cstheme="minorBidi"/>
      <w:sz w:val="22"/>
      <w:szCs w:val="22"/>
    </w:rPr>
  </w:style>
  <w:style w:type="paragraph" w:styleId="Cita">
    <w:name w:val="Quote"/>
    <w:basedOn w:val="Normal"/>
    <w:next w:val="Normal"/>
    <w:link w:val="CitaCar"/>
    <w:uiPriority w:val="3"/>
    <w:qFormat/>
    <w:rsid w:val="00A72A62"/>
    <w:pPr>
      <w:spacing w:before="200" w:after="160" w:line="256" w:lineRule="auto"/>
      <w:ind w:left="864" w:right="864"/>
      <w:jc w:val="center"/>
    </w:pPr>
    <w:rPr>
      <w:rFonts w:asciiTheme="minorHAnsi" w:eastAsiaTheme="minorHAnsi" w:hAnsiTheme="minorHAnsi" w:cstheme="minorBidi"/>
      <w:i/>
      <w:iCs/>
      <w:color w:val="404040" w:themeColor="text1" w:themeTint="BF"/>
      <w:sz w:val="22"/>
      <w:szCs w:val="22"/>
    </w:rPr>
  </w:style>
  <w:style w:type="character" w:customStyle="1" w:styleId="CitaCar">
    <w:name w:val="Cita Car"/>
    <w:basedOn w:val="Fuentedeprrafopredeter"/>
    <w:link w:val="Cita"/>
    <w:uiPriority w:val="3"/>
    <w:rsid w:val="00A72A62"/>
    <w:rPr>
      <w:rFonts w:asciiTheme="minorHAnsi" w:eastAsiaTheme="minorHAnsi" w:hAnsiTheme="minorHAnsi" w:cstheme="minorBidi"/>
      <w:i/>
      <w:iCs/>
      <w:color w:val="404040" w:themeColor="text1" w:themeTint="BF"/>
      <w:sz w:val="22"/>
      <w:szCs w:val="22"/>
    </w:rPr>
  </w:style>
  <w:style w:type="paragraph" w:styleId="Citadestacada">
    <w:name w:val="Intense Quote"/>
    <w:basedOn w:val="Normal"/>
    <w:next w:val="Normal"/>
    <w:link w:val="CitadestacadaCar"/>
    <w:uiPriority w:val="30"/>
    <w:qFormat/>
    <w:rsid w:val="00A72A62"/>
    <w:pPr>
      <w:pBdr>
        <w:top w:val="single" w:sz="4" w:space="10" w:color="4F81BD" w:themeColor="accent1"/>
        <w:bottom w:val="single" w:sz="4" w:space="10" w:color="4F81BD" w:themeColor="accent1"/>
      </w:pBdr>
      <w:spacing w:before="360" w:after="360" w:line="256" w:lineRule="auto"/>
      <w:ind w:left="864" w:right="864"/>
      <w:jc w:val="center"/>
    </w:pPr>
    <w:rPr>
      <w:rFonts w:asciiTheme="minorHAnsi" w:eastAsiaTheme="minorHAnsi" w:hAnsiTheme="minorHAnsi" w:cstheme="minorBidi"/>
      <w:i/>
      <w:iCs/>
      <w:color w:val="4F81BD" w:themeColor="accent1"/>
      <w:sz w:val="22"/>
      <w:szCs w:val="22"/>
    </w:rPr>
  </w:style>
  <w:style w:type="character" w:customStyle="1" w:styleId="CitadestacadaCar">
    <w:name w:val="Cita destacada Car"/>
    <w:basedOn w:val="Fuentedeprrafopredeter"/>
    <w:link w:val="Citadestacada"/>
    <w:uiPriority w:val="30"/>
    <w:rsid w:val="00A72A62"/>
    <w:rPr>
      <w:rFonts w:asciiTheme="minorHAnsi" w:eastAsiaTheme="minorHAnsi" w:hAnsiTheme="minorHAnsi" w:cstheme="minorBidi"/>
      <w:i/>
      <w:iCs/>
      <w:color w:val="4F81BD" w:themeColor="accent1"/>
      <w:sz w:val="22"/>
      <w:szCs w:val="22"/>
    </w:rPr>
  </w:style>
  <w:style w:type="paragraph" w:styleId="TtulodeTDC">
    <w:name w:val="TOC Heading"/>
    <w:basedOn w:val="Ttulo1"/>
    <w:next w:val="Normal"/>
    <w:uiPriority w:val="39"/>
    <w:semiHidden/>
    <w:unhideWhenUsed/>
    <w:qFormat/>
    <w:rsid w:val="00A72A62"/>
    <w:pPr>
      <w:spacing w:before="240" w:line="256" w:lineRule="auto"/>
      <w:outlineLvl w:val="9"/>
    </w:pPr>
    <w:rPr>
      <w:b w:val="0"/>
      <w:bCs w:val="0"/>
      <w:sz w:val="32"/>
      <w:szCs w:val="32"/>
    </w:rPr>
  </w:style>
  <w:style w:type="paragraph" w:customStyle="1" w:styleId="Organizacin">
    <w:name w:val="Organización"/>
    <w:basedOn w:val="Normal"/>
    <w:uiPriority w:val="3"/>
    <w:qFormat/>
    <w:rsid w:val="00A72A62"/>
    <w:pPr>
      <w:spacing w:after="160" w:line="300" w:lineRule="auto"/>
    </w:pPr>
    <w:rPr>
      <w:rFonts w:asciiTheme="majorHAnsi" w:eastAsiaTheme="majorEastAsia" w:hAnsiTheme="majorHAnsi" w:cstheme="majorBidi"/>
      <w:b/>
      <w:bCs/>
      <w:caps/>
      <w:color w:val="4F81BD" w:themeColor="accent1"/>
      <w:kern w:val="2"/>
      <w:sz w:val="22"/>
      <w:szCs w:val="22"/>
      <w:lang w:val="en-US" w:eastAsia="ja-JP"/>
    </w:rPr>
  </w:style>
  <w:style w:type="paragraph" w:customStyle="1" w:styleId="Encabezadodebloque">
    <w:name w:val="Encabezado de bloque"/>
    <w:basedOn w:val="Normal"/>
    <w:next w:val="Textodebloque"/>
    <w:uiPriority w:val="3"/>
    <w:qFormat/>
    <w:rsid w:val="00A72A62"/>
    <w:pPr>
      <w:spacing w:after="180" w:line="216" w:lineRule="auto"/>
      <w:ind w:left="288" w:right="288"/>
    </w:pPr>
    <w:rPr>
      <w:rFonts w:asciiTheme="majorHAnsi" w:eastAsiaTheme="majorEastAsia" w:hAnsiTheme="majorHAnsi" w:cstheme="majorBidi"/>
      <w:b/>
      <w:bCs/>
      <w:caps/>
      <w:color w:val="FFFFFF" w:themeColor="background1"/>
      <w:kern w:val="2"/>
      <w:sz w:val="28"/>
      <w:szCs w:val="20"/>
      <w:lang w:val="en-US" w:eastAsia="ja-JP"/>
    </w:rPr>
  </w:style>
  <w:style w:type="paragraph" w:customStyle="1" w:styleId="Informacindecontacto">
    <w:name w:val="Información de contacto"/>
    <w:basedOn w:val="Normal"/>
    <w:uiPriority w:val="4"/>
    <w:qFormat/>
    <w:rsid w:val="00A72A62"/>
    <w:pPr>
      <w:spacing w:line="300" w:lineRule="auto"/>
    </w:pPr>
    <w:rPr>
      <w:rFonts w:asciiTheme="minorHAnsi" w:eastAsiaTheme="minorHAnsi" w:hAnsiTheme="minorHAnsi" w:cstheme="minorBidi"/>
      <w:color w:val="404040" w:themeColor="text1" w:themeTint="BF"/>
      <w:kern w:val="2"/>
      <w:sz w:val="20"/>
      <w:szCs w:val="20"/>
      <w:lang w:val="en-US" w:eastAsia="ja-JP"/>
    </w:rPr>
  </w:style>
  <w:style w:type="paragraph" w:customStyle="1" w:styleId="Encabezadodecontact">
    <w:name w:val="Encabezado de contact"/>
    <w:basedOn w:val="Normal"/>
    <w:uiPriority w:val="4"/>
    <w:qFormat/>
    <w:rsid w:val="00A72A62"/>
    <w:pPr>
      <w:spacing w:before="320" w:after="200"/>
    </w:pPr>
    <w:rPr>
      <w:rFonts w:asciiTheme="majorHAnsi" w:eastAsiaTheme="majorEastAsia" w:hAnsiTheme="majorHAnsi" w:cstheme="majorBidi"/>
      <w:color w:val="4F81BD" w:themeColor="accent1"/>
      <w:kern w:val="2"/>
      <w:szCs w:val="20"/>
      <w:lang w:val="en-US" w:eastAsia="ja-JP"/>
    </w:rPr>
  </w:style>
  <w:style w:type="paragraph" w:customStyle="1" w:styleId="Default">
    <w:name w:val="Default"/>
    <w:rsid w:val="00A72A62"/>
    <w:pPr>
      <w:autoSpaceDE w:val="0"/>
      <w:autoSpaceDN w:val="0"/>
      <w:adjustRightInd w:val="0"/>
    </w:pPr>
    <w:rPr>
      <w:rFonts w:ascii="Calibri" w:eastAsiaTheme="minorHAnsi" w:hAnsi="Calibri" w:cs="Calibri"/>
      <w:color w:val="000000"/>
      <w:sz w:val="24"/>
      <w:szCs w:val="24"/>
      <w:lang w:eastAsia="ja-JP"/>
    </w:rPr>
  </w:style>
  <w:style w:type="character" w:styleId="nfasissutil">
    <w:name w:val="Subtle Emphasis"/>
    <w:basedOn w:val="Fuentedeprrafopredeter"/>
    <w:uiPriority w:val="19"/>
    <w:qFormat/>
    <w:rsid w:val="00A72A62"/>
    <w:rPr>
      <w:i/>
      <w:iCs/>
      <w:color w:val="404040" w:themeColor="text1" w:themeTint="BF"/>
    </w:rPr>
  </w:style>
  <w:style w:type="character" w:styleId="nfasisintenso">
    <w:name w:val="Intense Emphasis"/>
    <w:basedOn w:val="Fuentedeprrafopredeter"/>
    <w:uiPriority w:val="21"/>
    <w:qFormat/>
    <w:rsid w:val="00A72A62"/>
    <w:rPr>
      <w:i/>
      <w:iCs/>
      <w:color w:val="4F81BD" w:themeColor="accent1"/>
    </w:rPr>
  </w:style>
  <w:style w:type="character" w:styleId="Referenciasutil">
    <w:name w:val="Subtle Reference"/>
    <w:basedOn w:val="Fuentedeprrafopredeter"/>
    <w:uiPriority w:val="31"/>
    <w:qFormat/>
    <w:rsid w:val="00A72A62"/>
    <w:rPr>
      <w:smallCaps/>
      <w:color w:val="5A5A5A" w:themeColor="text1" w:themeTint="A5"/>
    </w:rPr>
  </w:style>
  <w:style w:type="character" w:styleId="Referenciaintensa">
    <w:name w:val="Intense Reference"/>
    <w:basedOn w:val="Fuentedeprrafopredeter"/>
    <w:uiPriority w:val="32"/>
    <w:qFormat/>
    <w:rsid w:val="00A72A62"/>
    <w:rPr>
      <w:b/>
      <w:bCs/>
      <w:smallCaps/>
      <w:color w:val="4F81BD" w:themeColor="accent1"/>
      <w:spacing w:val="5"/>
    </w:rPr>
  </w:style>
  <w:style w:type="character" w:styleId="Ttulodellibro">
    <w:name w:val="Book Title"/>
    <w:basedOn w:val="Fuentedeprrafopredeter"/>
    <w:uiPriority w:val="33"/>
    <w:qFormat/>
    <w:rsid w:val="00A72A62"/>
    <w:rPr>
      <w:b/>
      <w:bCs/>
      <w:i/>
      <w:iCs/>
      <w:spacing w:val="5"/>
    </w:rPr>
  </w:style>
  <w:style w:type="character" w:customStyle="1" w:styleId="texto">
    <w:name w:val="texto"/>
    <w:basedOn w:val="Fuentedeprrafopredeter"/>
    <w:rsid w:val="00A72A62"/>
  </w:style>
  <w:style w:type="character" w:customStyle="1" w:styleId="apple-converted-space">
    <w:name w:val="apple-converted-space"/>
    <w:basedOn w:val="Fuentedeprrafopredeter"/>
    <w:rsid w:val="00A72A62"/>
  </w:style>
  <w:style w:type="table" w:styleId="Sombreadomedio2-nfasis4">
    <w:name w:val="Medium Shading 2 Accent 4"/>
    <w:basedOn w:val="Tablanormal"/>
    <w:uiPriority w:val="64"/>
    <w:semiHidden/>
    <w:unhideWhenUsed/>
    <w:rsid w:val="00A72A62"/>
    <w:pPr>
      <w:spacing w:after="160" w:line="256" w:lineRule="auto"/>
    </w:pPr>
    <w:rPr>
      <w:rFonts w:asciiTheme="minorHAnsi" w:eastAsiaTheme="minorHAnsi" w:hAnsiTheme="minorHAnsi" w:cstheme="minorBidi"/>
      <w:sz w:val="22"/>
      <w:szCs w:val="22"/>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formal">
    <w:name w:val="formal"/>
    <w:rsid w:val="00A72A62"/>
    <w:pPr>
      <w:numPr>
        <w:numId w:val="11"/>
      </w:numPr>
    </w:pPr>
  </w:style>
  <w:style w:type="character" w:customStyle="1" w:styleId="UnresolvedMention">
    <w:name w:val="Unresolved Mention"/>
    <w:basedOn w:val="Fuentedeprrafopredeter"/>
    <w:uiPriority w:val="99"/>
    <w:semiHidden/>
    <w:unhideWhenUsed/>
    <w:rsid w:val="00AB788E"/>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3" w:unhideWhenUsed="0" w:qFormat="1"/>
    <w:lsdException w:name="heading 2" w:uiPriority="3" w:qFormat="1"/>
    <w:lsdException w:name="heading 3" w:uiPriority="9" w:qFormat="1"/>
    <w:lsdException w:name="heading 4" w:uiPriority="3"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 w:qFormat="1"/>
    <w:lsdException w:name="Title" w:semiHidden="0" w:uiPriority="1" w:unhideWhenUsed="0" w:qFormat="1"/>
    <w:lsdException w:name="Default Paragraph Font" w:uiPriority="1"/>
    <w:lsdException w:name="Subtitle" w:semiHidden="0" w:uiPriority="2" w:unhideWhenUsed="0" w:qFormat="1"/>
    <w:lsdException w:name="Block Text" w:uiPriority="3"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3"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7552"/>
    <w:rPr>
      <w:sz w:val="24"/>
      <w:szCs w:val="24"/>
    </w:rPr>
  </w:style>
  <w:style w:type="paragraph" w:styleId="Ttulo1">
    <w:name w:val="heading 1"/>
    <w:basedOn w:val="Normal"/>
    <w:next w:val="Normal"/>
    <w:link w:val="Ttulo1Car"/>
    <w:uiPriority w:val="3"/>
    <w:qFormat/>
    <w:rsid w:val="0018475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3"/>
    <w:unhideWhenUsed/>
    <w:qFormat/>
    <w:rsid w:val="00A7405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A7405E"/>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3"/>
    <w:unhideWhenUsed/>
    <w:qFormat/>
    <w:rsid w:val="00A7405E"/>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unhideWhenUsed/>
    <w:qFormat/>
    <w:rsid w:val="00A7405E"/>
    <w:pPr>
      <w:keepNext/>
      <w:keepLines/>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A72A62"/>
    <w:pPr>
      <w:keepNext/>
      <w:keepLines/>
      <w:spacing w:before="40" w:line="256" w:lineRule="auto"/>
      <w:outlineLvl w:val="5"/>
    </w:pPr>
    <w:rPr>
      <w:rFonts w:asciiTheme="majorHAnsi" w:eastAsiaTheme="majorEastAsia" w:hAnsiTheme="majorHAnsi" w:cstheme="majorBidi"/>
      <w:color w:val="243F60" w:themeColor="accent1" w:themeShade="7F"/>
      <w:sz w:val="22"/>
      <w:szCs w:val="22"/>
    </w:rPr>
  </w:style>
  <w:style w:type="paragraph" w:styleId="Ttulo7">
    <w:name w:val="heading 7"/>
    <w:basedOn w:val="Normal"/>
    <w:next w:val="Normal"/>
    <w:link w:val="Ttulo7Car"/>
    <w:uiPriority w:val="9"/>
    <w:semiHidden/>
    <w:unhideWhenUsed/>
    <w:qFormat/>
    <w:rsid w:val="00A72A62"/>
    <w:pPr>
      <w:keepNext/>
      <w:keepLines/>
      <w:spacing w:before="40" w:line="256" w:lineRule="auto"/>
      <w:outlineLvl w:val="6"/>
    </w:pPr>
    <w:rPr>
      <w:rFonts w:asciiTheme="majorHAnsi" w:eastAsiaTheme="majorEastAsia" w:hAnsiTheme="majorHAnsi" w:cstheme="majorBidi"/>
      <w:i/>
      <w:iCs/>
      <w:color w:val="243F60" w:themeColor="accent1" w:themeShade="7F"/>
      <w:sz w:val="22"/>
      <w:szCs w:val="22"/>
    </w:rPr>
  </w:style>
  <w:style w:type="paragraph" w:styleId="Ttulo8">
    <w:name w:val="heading 8"/>
    <w:basedOn w:val="Normal"/>
    <w:next w:val="Normal"/>
    <w:link w:val="Ttulo8Car"/>
    <w:uiPriority w:val="9"/>
    <w:semiHidden/>
    <w:unhideWhenUsed/>
    <w:qFormat/>
    <w:rsid w:val="00A72A62"/>
    <w:pPr>
      <w:keepNext/>
      <w:keepLines/>
      <w:spacing w:before="40" w:line="256" w:lineRule="auto"/>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A72A62"/>
    <w:pPr>
      <w:keepNext/>
      <w:keepLines/>
      <w:spacing w:before="40" w:line="256" w:lineRule="auto"/>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057552"/>
    <w:pPr>
      <w:tabs>
        <w:tab w:val="center" w:pos="4252"/>
        <w:tab w:val="right" w:pos="8504"/>
      </w:tabs>
    </w:pPr>
  </w:style>
  <w:style w:type="paragraph" w:styleId="Piedepgina">
    <w:name w:val="footer"/>
    <w:basedOn w:val="Normal"/>
    <w:link w:val="PiedepginaCar"/>
    <w:uiPriority w:val="99"/>
    <w:rsid w:val="006A0C50"/>
    <w:pPr>
      <w:numPr>
        <w:numId w:val="1"/>
      </w:numPr>
      <w:tabs>
        <w:tab w:val="clear" w:pos="7667"/>
        <w:tab w:val="num" w:pos="720"/>
        <w:tab w:val="center" w:pos="4252"/>
        <w:tab w:val="right" w:pos="8504"/>
      </w:tabs>
      <w:ind w:left="720" w:hanging="360"/>
    </w:pPr>
    <w:rPr>
      <w:noProof/>
    </w:rPr>
  </w:style>
  <w:style w:type="character" w:styleId="Hipervnculo">
    <w:name w:val="Hyperlink"/>
    <w:rsid w:val="00057552"/>
    <w:rPr>
      <w:color w:val="0000FF"/>
      <w:u w:val="single"/>
    </w:rPr>
  </w:style>
  <w:style w:type="paragraph" w:customStyle="1" w:styleId="xl66">
    <w:name w:val="xl66"/>
    <w:basedOn w:val="Normal"/>
    <w:rsid w:val="00057552"/>
    <w:pPr>
      <w:spacing w:before="100" w:beforeAutospacing="1" w:after="100" w:afterAutospacing="1"/>
    </w:pPr>
    <w:rPr>
      <w:rFonts w:ascii="Arial Unicode MS" w:eastAsia="Arial Unicode MS" w:hAnsi="Arial Unicode MS" w:cs="Arial Unicode MS"/>
      <w:u w:val="single"/>
    </w:rPr>
  </w:style>
  <w:style w:type="table" w:styleId="Tablaconcuadrcula">
    <w:name w:val="Table Grid"/>
    <w:basedOn w:val="Tablanormal"/>
    <w:uiPriority w:val="39"/>
    <w:rsid w:val="007B45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A468E9"/>
    <w:rPr>
      <w:rFonts w:ascii="Tahoma" w:hAnsi="Tahoma" w:cs="Tahoma"/>
      <w:sz w:val="16"/>
      <w:szCs w:val="16"/>
    </w:rPr>
  </w:style>
  <w:style w:type="character" w:customStyle="1" w:styleId="TextodegloboCar">
    <w:name w:val="Texto de globo Car"/>
    <w:basedOn w:val="Fuentedeprrafopredeter"/>
    <w:link w:val="Textodeglobo"/>
    <w:uiPriority w:val="99"/>
    <w:semiHidden/>
    <w:rsid w:val="00A468E9"/>
    <w:rPr>
      <w:rFonts w:ascii="Tahoma" w:hAnsi="Tahoma" w:cs="Tahoma"/>
      <w:sz w:val="16"/>
      <w:szCs w:val="16"/>
    </w:rPr>
  </w:style>
  <w:style w:type="character" w:customStyle="1" w:styleId="Ttulo1Car">
    <w:name w:val="Título 1 Car"/>
    <w:basedOn w:val="Fuentedeprrafopredeter"/>
    <w:link w:val="Ttulo1"/>
    <w:uiPriority w:val="3"/>
    <w:rsid w:val="0018475A"/>
    <w:rPr>
      <w:rFonts w:asciiTheme="majorHAnsi" w:eastAsiaTheme="majorEastAsia" w:hAnsiTheme="majorHAnsi" w:cstheme="majorBidi"/>
      <w:b/>
      <w:bCs/>
      <w:color w:val="365F91" w:themeColor="accent1" w:themeShade="BF"/>
      <w:sz w:val="28"/>
      <w:szCs w:val="28"/>
    </w:rPr>
  </w:style>
  <w:style w:type="paragraph" w:styleId="Textonotapie">
    <w:name w:val="footnote text"/>
    <w:basedOn w:val="Normal"/>
    <w:link w:val="TextonotapieCar"/>
    <w:uiPriority w:val="99"/>
    <w:semiHidden/>
    <w:unhideWhenUsed/>
    <w:rsid w:val="00B36EEF"/>
    <w:rPr>
      <w:sz w:val="20"/>
      <w:szCs w:val="20"/>
    </w:rPr>
  </w:style>
  <w:style w:type="character" w:customStyle="1" w:styleId="TextonotapieCar">
    <w:name w:val="Texto nota pie Car"/>
    <w:basedOn w:val="Fuentedeprrafopredeter"/>
    <w:link w:val="Textonotapie"/>
    <w:uiPriority w:val="99"/>
    <w:semiHidden/>
    <w:rsid w:val="00B36EEF"/>
  </w:style>
  <w:style w:type="character" w:styleId="Refdenotaalpie">
    <w:name w:val="footnote reference"/>
    <w:basedOn w:val="Fuentedeprrafopredeter"/>
    <w:uiPriority w:val="99"/>
    <w:semiHidden/>
    <w:unhideWhenUsed/>
    <w:rsid w:val="00B36EEF"/>
    <w:rPr>
      <w:vertAlign w:val="superscript"/>
    </w:rPr>
  </w:style>
  <w:style w:type="paragraph" w:styleId="Epgrafe">
    <w:name w:val="caption"/>
    <w:basedOn w:val="Normal"/>
    <w:next w:val="Normal"/>
    <w:uiPriority w:val="3"/>
    <w:unhideWhenUsed/>
    <w:qFormat/>
    <w:rsid w:val="00B36EEF"/>
    <w:pPr>
      <w:spacing w:after="200"/>
    </w:pPr>
    <w:rPr>
      <w:b/>
      <w:bCs/>
      <w:color w:val="4F81BD" w:themeColor="accent1"/>
      <w:sz w:val="18"/>
      <w:szCs w:val="18"/>
    </w:rPr>
  </w:style>
  <w:style w:type="character" w:customStyle="1" w:styleId="EncabezadoCar">
    <w:name w:val="Encabezado Car"/>
    <w:basedOn w:val="Fuentedeprrafopredeter"/>
    <w:link w:val="Encabezado"/>
    <w:rsid w:val="00051911"/>
    <w:rPr>
      <w:sz w:val="24"/>
      <w:szCs w:val="24"/>
    </w:rPr>
  </w:style>
  <w:style w:type="character" w:customStyle="1" w:styleId="PiedepginaCar">
    <w:name w:val="Pie de página Car"/>
    <w:basedOn w:val="Fuentedeprrafopredeter"/>
    <w:link w:val="Piedepgina"/>
    <w:uiPriority w:val="99"/>
    <w:rsid w:val="006A0C50"/>
    <w:rPr>
      <w:noProof/>
      <w:sz w:val="24"/>
      <w:szCs w:val="24"/>
    </w:rPr>
  </w:style>
  <w:style w:type="character" w:styleId="Textodelmarcadordeposicin">
    <w:name w:val="Placeholder Text"/>
    <w:basedOn w:val="Fuentedeprrafopredeter"/>
    <w:uiPriority w:val="99"/>
    <w:semiHidden/>
    <w:rsid w:val="00A7405E"/>
    <w:rPr>
      <w:color w:val="808080"/>
    </w:rPr>
  </w:style>
  <w:style w:type="paragraph" w:styleId="Ttulo">
    <w:name w:val="Title"/>
    <w:basedOn w:val="Normal"/>
    <w:next w:val="Normal"/>
    <w:link w:val="TtuloCar"/>
    <w:uiPriority w:val="1"/>
    <w:qFormat/>
    <w:rsid w:val="00A7405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
    <w:rsid w:val="00A7405E"/>
    <w:rPr>
      <w:rFonts w:asciiTheme="majorHAnsi" w:eastAsiaTheme="majorEastAsia" w:hAnsiTheme="majorHAnsi" w:cstheme="majorBidi"/>
      <w:color w:val="17365D" w:themeColor="text2" w:themeShade="BF"/>
      <w:spacing w:val="5"/>
      <w:kern w:val="28"/>
      <w:sz w:val="52"/>
      <w:szCs w:val="52"/>
    </w:rPr>
  </w:style>
  <w:style w:type="character" w:customStyle="1" w:styleId="Ttulo2Car">
    <w:name w:val="Título 2 Car"/>
    <w:basedOn w:val="Fuentedeprrafopredeter"/>
    <w:link w:val="Ttulo2"/>
    <w:uiPriority w:val="3"/>
    <w:rsid w:val="00A7405E"/>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rsid w:val="00A7405E"/>
    <w:rPr>
      <w:rFonts w:asciiTheme="majorHAnsi" w:eastAsiaTheme="majorEastAsia" w:hAnsiTheme="majorHAnsi" w:cstheme="majorBidi"/>
      <w:b/>
      <w:bCs/>
      <w:color w:val="4F81BD" w:themeColor="accent1"/>
      <w:sz w:val="24"/>
      <w:szCs w:val="24"/>
    </w:rPr>
  </w:style>
  <w:style w:type="character" w:customStyle="1" w:styleId="Ttulo4Car">
    <w:name w:val="Título 4 Car"/>
    <w:basedOn w:val="Fuentedeprrafopredeter"/>
    <w:link w:val="Ttulo4"/>
    <w:uiPriority w:val="3"/>
    <w:rsid w:val="00A7405E"/>
    <w:rPr>
      <w:rFonts w:asciiTheme="majorHAnsi" w:eastAsiaTheme="majorEastAsia" w:hAnsiTheme="majorHAnsi" w:cstheme="majorBidi"/>
      <w:b/>
      <w:bCs/>
      <w:i/>
      <w:iCs/>
      <w:color w:val="4F81BD" w:themeColor="accent1"/>
      <w:sz w:val="24"/>
      <w:szCs w:val="24"/>
    </w:rPr>
  </w:style>
  <w:style w:type="character" w:customStyle="1" w:styleId="Ttulo5Car">
    <w:name w:val="Título 5 Car"/>
    <w:basedOn w:val="Fuentedeprrafopredeter"/>
    <w:link w:val="Ttulo5"/>
    <w:uiPriority w:val="9"/>
    <w:rsid w:val="00A7405E"/>
    <w:rPr>
      <w:rFonts w:asciiTheme="majorHAnsi" w:eastAsiaTheme="majorEastAsia" w:hAnsiTheme="majorHAnsi" w:cstheme="majorBidi"/>
      <w:color w:val="243F60" w:themeColor="accent1" w:themeShade="7F"/>
      <w:sz w:val="24"/>
      <w:szCs w:val="24"/>
    </w:rPr>
  </w:style>
  <w:style w:type="paragraph" w:styleId="Textonotaalfinal">
    <w:name w:val="endnote text"/>
    <w:basedOn w:val="Normal"/>
    <w:link w:val="TextonotaalfinalCar"/>
    <w:uiPriority w:val="99"/>
    <w:semiHidden/>
    <w:unhideWhenUsed/>
    <w:rsid w:val="0008553C"/>
    <w:rPr>
      <w:sz w:val="20"/>
      <w:szCs w:val="20"/>
    </w:rPr>
  </w:style>
  <w:style w:type="character" w:customStyle="1" w:styleId="TextonotaalfinalCar">
    <w:name w:val="Texto nota al final Car"/>
    <w:basedOn w:val="Fuentedeprrafopredeter"/>
    <w:link w:val="Textonotaalfinal"/>
    <w:uiPriority w:val="99"/>
    <w:semiHidden/>
    <w:rsid w:val="0008553C"/>
  </w:style>
  <w:style w:type="character" w:styleId="Refdenotaalfinal">
    <w:name w:val="endnote reference"/>
    <w:basedOn w:val="Fuentedeprrafopredeter"/>
    <w:uiPriority w:val="99"/>
    <w:semiHidden/>
    <w:unhideWhenUsed/>
    <w:rsid w:val="0008553C"/>
    <w:rPr>
      <w:vertAlign w:val="superscript"/>
    </w:rPr>
  </w:style>
  <w:style w:type="paragraph" w:styleId="NormalWeb">
    <w:name w:val="Normal (Web)"/>
    <w:basedOn w:val="Normal"/>
    <w:uiPriority w:val="99"/>
    <w:semiHidden/>
    <w:unhideWhenUsed/>
    <w:rsid w:val="00680CB3"/>
    <w:pPr>
      <w:spacing w:before="100" w:beforeAutospacing="1" w:after="100" w:afterAutospacing="1"/>
    </w:pPr>
  </w:style>
  <w:style w:type="character" w:styleId="Textoennegrita">
    <w:name w:val="Strong"/>
    <w:basedOn w:val="Fuentedeprrafopredeter"/>
    <w:uiPriority w:val="22"/>
    <w:qFormat/>
    <w:rsid w:val="003B6E95"/>
    <w:rPr>
      <w:b/>
      <w:bCs/>
    </w:rPr>
  </w:style>
  <w:style w:type="character" w:customStyle="1" w:styleId="Ttulo6Car">
    <w:name w:val="Título 6 Car"/>
    <w:basedOn w:val="Fuentedeprrafopredeter"/>
    <w:link w:val="Ttulo6"/>
    <w:uiPriority w:val="9"/>
    <w:semiHidden/>
    <w:rsid w:val="00A72A62"/>
    <w:rPr>
      <w:rFonts w:asciiTheme="majorHAnsi" w:eastAsiaTheme="majorEastAsia" w:hAnsiTheme="majorHAnsi" w:cstheme="majorBidi"/>
      <w:color w:val="243F60" w:themeColor="accent1" w:themeShade="7F"/>
      <w:sz w:val="22"/>
      <w:szCs w:val="22"/>
    </w:rPr>
  </w:style>
  <w:style w:type="character" w:customStyle="1" w:styleId="Ttulo7Car">
    <w:name w:val="Título 7 Car"/>
    <w:basedOn w:val="Fuentedeprrafopredeter"/>
    <w:link w:val="Ttulo7"/>
    <w:uiPriority w:val="9"/>
    <w:semiHidden/>
    <w:rsid w:val="00A72A62"/>
    <w:rPr>
      <w:rFonts w:asciiTheme="majorHAnsi" w:eastAsiaTheme="majorEastAsia" w:hAnsiTheme="majorHAnsi" w:cstheme="majorBidi"/>
      <w:i/>
      <w:iCs/>
      <w:color w:val="243F60" w:themeColor="accent1" w:themeShade="7F"/>
      <w:sz w:val="22"/>
      <w:szCs w:val="22"/>
    </w:rPr>
  </w:style>
  <w:style w:type="character" w:customStyle="1" w:styleId="Ttulo8Car">
    <w:name w:val="Título 8 Car"/>
    <w:basedOn w:val="Fuentedeprrafopredeter"/>
    <w:link w:val="Ttulo8"/>
    <w:uiPriority w:val="9"/>
    <w:semiHidden/>
    <w:rsid w:val="00A72A62"/>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A72A62"/>
    <w:rPr>
      <w:rFonts w:asciiTheme="majorHAnsi" w:eastAsiaTheme="majorEastAsia" w:hAnsiTheme="majorHAnsi" w:cstheme="majorBidi"/>
      <w:i/>
      <w:iCs/>
      <w:color w:val="272727" w:themeColor="text1" w:themeTint="D8"/>
      <w:sz w:val="21"/>
      <w:szCs w:val="21"/>
    </w:rPr>
  </w:style>
  <w:style w:type="character" w:styleId="Hipervnculovisitado">
    <w:name w:val="FollowedHyperlink"/>
    <w:basedOn w:val="Fuentedeprrafopredeter"/>
    <w:uiPriority w:val="99"/>
    <w:semiHidden/>
    <w:unhideWhenUsed/>
    <w:rsid w:val="00A72A62"/>
    <w:rPr>
      <w:color w:val="800080" w:themeColor="followedHyperlink"/>
      <w:u w:val="single"/>
    </w:rPr>
  </w:style>
  <w:style w:type="paragraph" w:customStyle="1" w:styleId="msonormal0">
    <w:name w:val="msonormal"/>
    <w:basedOn w:val="Normal"/>
    <w:rsid w:val="00A72A62"/>
    <w:pPr>
      <w:spacing w:before="100" w:beforeAutospacing="1" w:after="100" w:afterAutospacing="1"/>
    </w:pPr>
  </w:style>
  <w:style w:type="paragraph" w:styleId="Textoindependiente">
    <w:name w:val="Body Text"/>
    <w:basedOn w:val="Normal"/>
    <w:link w:val="TextoindependienteCar"/>
    <w:uiPriority w:val="99"/>
    <w:semiHidden/>
    <w:unhideWhenUsed/>
    <w:rsid w:val="00A72A62"/>
    <w:pPr>
      <w:spacing w:after="120" w:line="256" w:lineRule="auto"/>
    </w:pPr>
    <w:rPr>
      <w:rFonts w:asciiTheme="minorHAnsi" w:eastAsiaTheme="minorHAnsi" w:hAnsiTheme="minorHAnsi" w:cstheme="minorBidi"/>
      <w:sz w:val="22"/>
      <w:szCs w:val="22"/>
    </w:rPr>
  </w:style>
  <w:style w:type="character" w:customStyle="1" w:styleId="TextoindependienteCar">
    <w:name w:val="Texto independiente Car"/>
    <w:basedOn w:val="Fuentedeprrafopredeter"/>
    <w:link w:val="Textoindependiente"/>
    <w:uiPriority w:val="99"/>
    <w:semiHidden/>
    <w:rsid w:val="00A72A62"/>
    <w:rPr>
      <w:rFonts w:asciiTheme="minorHAnsi" w:eastAsiaTheme="minorHAnsi" w:hAnsiTheme="minorHAnsi" w:cstheme="minorBidi"/>
      <w:sz w:val="22"/>
      <w:szCs w:val="22"/>
    </w:rPr>
  </w:style>
  <w:style w:type="paragraph" w:styleId="Sangradetextonormal">
    <w:name w:val="Body Text Indent"/>
    <w:basedOn w:val="Normal"/>
    <w:link w:val="SangradetextonormalCar"/>
    <w:uiPriority w:val="99"/>
    <w:semiHidden/>
    <w:unhideWhenUsed/>
    <w:rsid w:val="00A72A62"/>
    <w:pPr>
      <w:spacing w:after="120" w:line="300" w:lineRule="auto"/>
      <w:ind w:left="283"/>
    </w:pPr>
    <w:rPr>
      <w:rFonts w:asciiTheme="minorHAnsi" w:eastAsiaTheme="minorHAnsi" w:hAnsiTheme="minorHAnsi" w:cstheme="minorBidi"/>
      <w:color w:val="404040" w:themeColor="text1" w:themeTint="BF"/>
      <w:kern w:val="2"/>
      <w:sz w:val="20"/>
      <w:szCs w:val="20"/>
      <w:lang w:val="en-US" w:eastAsia="ja-JP"/>
    </w:rPr>
  </w:style>
  <w:style w:type="character" w:customStyle="1" w:styleId="SangradetextonormalCar">
    <w:name w:val="Sangría de texto normal Car"/>
    <w:basedOn w:val="Fuentedeprrafopredeter"/>
    <w:link w:val="Sangradetextonormal"/>
    <w:uiPriority w:val="99"/>
    <w:semiHidden/>
    <w:rsid w:val="00A72A62"/>
    <w:rPr>
      <w:rFonts w:asciiTheme="minorHAnsi" w:eastAsiaTheme="minorHAnsi" w:hAnsiTheme="minorHAnsi" w:cstheme="minorBidi"/>
      <w:color w:val="404040" w:themeColor="text1" w:themeTint="BF"/>
      <w:kern w:val="2"/>
      <w:lang w:val="en-US" w:eastAsia="ja-JP"/>
    </w:rPr>
  </w:style>
  <w:style w:type="paragraph" w:styleId="Subttulo">
    <w:name w:val="Subtitle"/>
    <w:basedOn w:val="Normal"/>
    <w:next w:val="Normal"/>
    <w:link w:val="SubttuloCar"/>
    <w:uiPriority w:val="2"/>
    <w:qFormat/>
    <w:rsid w:val="00A72A62"/>
    <w:pPr>
      <w:spacing w:after="160" w:line="256" w:lineRule="auto"/>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2"/>
    <w:rsid w:val="00A72A62"/>
    <w:rPr>
      <w:rFonts w:asciiTheme="minorHAnsi" w:eastAsiaTheme="minorEastAsia" w:hAnsiTheme="minorHAnsi" w:cstheme="minorBidi"/>
      <w:color w:val="5A5A5A" w:themeColor="text1" w:themeTint="A5"/>
      <w:spacing w:val="15"/>
      <w:sz w:val="22"/>
      <w:szCs w:val="22"/>
    </w:rPr>
  </w:style>
  <w:style w:type="paragraph" w:styleId="Textoindependiente2">
    <w:name w:val="Body Text 2"/>
    <w:basedOn w:val="Normal"/>
    <w:link w:val="Textoindependiente2Car"/>
    <w:uiPriority w:val="99"/>
    <w:semiHidden/>
    <w:unhideWhenUsed/>
    <w:rsid w:val="00A72A62"/>
    <w:pPr>
      <w:spacing w:after="120" w:line="480" w:lineRule="auto"/>
    </w:pPr>
    <w:rPr>
      <w:rFonts w:asciiTheme="minorHAnsi" w:eastAsiaTheme="minorHAnsi" w:hAnsiTheme="minorHAnsi" w:cstheme="minorBidi"/>
      <w:color w:val="404040" w:themeColor="text1" w:themeTint="BF"/>
      <w:kern w:val="2"/>
      <w:sz w:val="20"/>
      <w:szCs w:val="20"/>
      <w:lang w:val="en-US" w:eastAsia="ja-JP"/>
    </w:rPr>
  </w:style>
  <w:style w:type="character" w:customStyle="1" w:styleId="Textoindependiente2Car">
    <w:name w:val="Texto independiente 2 Car"/>
    <w:basedOn w:val="Fuentedeprrafopredeter"/>
    <w:link w:val="Textoindependiente2"/>
    <w:uiPriority w:val="99"/>
    <w:semiHidden/>
    <w:rsid w:val="00A72A62"/>
    <w:rPr>
      <w:rFonts w:asciiTheme="minorHAnsi" w:eastAsiaTheme="minorHAnsi" w:hAnsiTheme="minorHAnsi" w:cstheme="minorBidi"/>
      <w:color w:val="404040" w:themeColor="text1" w:themeTint="BF"/>
      <w:kern w:val="2"/>
      <w:lang w:val="en-US" w:eastAsia="ja-JP"/>
    </w:rPr>
  </w:style>
  <w:style w:type="paragraph" w:styleId="Textodebloque">
    <w:name w:val="Block Text"/>
    <w:basedOn w:val="Normal"/>
    <w:uiPriority w:val="3"/>
    <w:semiHidden/>
    <w:unhideWhenUsed/>
    <w:qFormat/>
    <w:rsid w:val="00A72A62"/>
    <w:pPr>
      <w:spacing w:after="180" w:line="312" w:lineRule="auto"/>
      <w:ind w:left="288" w:right="288"/>
    </w:pPr>
    <w:rPr>
      <w:rFonts w:asciiTheme="minorHAnsi" w:eastAsiaTheme="minorHAnsi" w:hAnsiTheme="minorHAnsi" w:cstheme="minorBidi"/>
      <w:color w:val="FFFFFF" w:themeColor="background1"/>
      <w:kern w:val="2"/>
      <w:sz w:val="22"/>
      <w:szCs w:val="22"/>
      <w:lang w:val="en-US" w:eastAsia="ja-JP"/>
    </w:rPr>
  </w:style>
  <w:style w:type="paragraph" w:styleId="Sinespaciado">
    <w:name w:val="No Spacing"/>
    <w:uiPriority w:val="99"/>
    <w:qFormat/>
    <w:rsid w:val="00A72A62"/>
    <w:rPr>
      <w:rFonts w:asciiTheme="minorHAnsi" w:eastAsiaTheme="minorHAnsi" w:hAnsiTheme="minorHAnsi" w:cstheme="minorBidi"/>
      <w:sz w:val="22"/>
      <w:szCs w:val="22"/>
    </w:rPr>
  </w:style>
  <w:style w:type="paragraph" w:styleId="Prrafodelista">
    <w:name w:val="List Paragraph"/>
    <w:basedOn w:val="Normal"/>
    <w:uiPriority w:val="99"/>
    <w:qFormat/>
    <w:rsid w:val="00A72A62"/>
    <w:pPr>
      <w:spacing w:after="160" w:line="256" w:lineRule="auto"/>
      <w:ind w:left="720"/>
      <w:contextualSpacing/>
    </w:pPr>
    <w:rPr>
      <w:rFonts w:asciiTheme="minorHAnsi" w:eastAsiaTheme="minorHAnsi" w:hAnsiTheme="minorHAnsi" w:cstheme="minorBidi"/>
      <w:sz w:val="22"/>
      <w:szCs w:val="22"/>
    </w:rPr>
  </w:style>
  <w:style w:type="paragraph" w:styleId="Cita">
    <w:name w:val="Quote"/>
    <w:basedOn w:val="Normal"/>
    <w:next w:val="Normal"/>
    <w:link w:val="CitaCar"/>
    <w:uiPriority w:val="3"/>
    <w:qFormat/>
    <w:rsid w:val="00A72A62"/>
    <w:pPr>
      <w:spacing w:before="200" w:after="160" w:line="256" w:lineRule="auto"/>
      <w:ind w:left="864" w:right="864"/>
      <w:jc w:val="center"/>
    </w:pPr>
    <w:rPr>
      <w:rFonts w:asciiTheme="minorHAnsi" w:eastAsiaTheme="minorHAnsi" w:hAnsiTheme="minorHAnsi" w:cstheme="minorBidi"/>
      <w:i/>
      <w:iCs/>
      <w:color w:val="404040" w:themeColor="text1" w:themeTint="BF"/>
      <w:sz w:val="22"/>
      <w:szCs w:val="22"/>
    </w:rPr>
  </w:style>
  <w:style w:type="character" w:customStyle="1" w:styleId="CitaCar">
    <w:name w:val="Cita Car"/>
    <w:basedOn w:val="Fuentedeprrafopredeter"/>
    <w:link w:val="Cita"/>
    <w:uiPriority w:val="3"/>
    <w:rsid w:val="00A72A62"/>
    <w:rPr>
      <w:rFonts w:asciiTheme="minorHAnsi" w:eastAsiaTheme="minorHAnsi" w:hAnsiTheme="minorHAnsi" w:cstheme="minorBidi"/>
      <w:i/>
      <w:iCs/>
      <w:color w:val="404040" w:themeColor="text1" w:themeTint="BF"/>
      <w:sz w:val="22"/>
      <w:szCs w:val="22"/>
    </w:rPr>
  </w:style>
  <w:style w:type="paragraph" w:styleId="Citadestacada">
    <w:name w:val="Intense Quote"/>
    <w:basedOn w:val="Normal"/>
    <w:next w:val="Normal"/>
    <w:link w:val="CitadestacadaCar"/>
    <w:uiPriority w:val="30"/>
    <w:qFormat/>
    <w:rsid w:val="00A72A62"/>
    <w:pPr>
      <w:pBdr>
        <w:top w:val="single" w:sz="4" w:space="10" w:color="4F81BD" w:themeColor="accent1"/>
        <w:bottom w:val="single" w:sz="4" w:space="10" w:color="4F81BD" w:themeColor="accent1"/>
      </w:pBdr>
      <w:spacing w:before="360" w:after="360" w:line="256" w:lineRule="auto"/>
      <w:ind w:left="864" w:right="864"/>
      <w:jc w:val="center"/>
    </w:pPr>
    <w:rPr>
      <w:rFonts w:asciiTheme="minorHAnsi" w:eastAsiaTheme="minorHAnsi" w:hAnsiTheme="minorHAnsi" w:cstheme="minorBidi"/>
      <w:i/>
      <w:iCs/>
      <w:color w:val="4F81BD" w:themeColor="accent1"/>
      <w:sz w:val="22"/>
      <w:szCs w:val="22"/>
    </w:rPr>
  </w:style>
  <w:style w:type="character" w:customStyle="1" w:styleId="CitadestacadaCar">
    <w:name w:val="Cita destacada Car"/>
    <w:basedOn w:val="Fuentedeprrafopredeter"/>
    <w:link w:val="Citadestacada"/>
    <w:uiPriority w:val="30"/>
    <w:rsid w:val="00A72A62"/>
    <w:rPr>
      <w:rFonts w:asciiTheme="minorHAnsi" w:eastAsiaTheme="minorHAnsi" w:hAnsiTheme="minorHAnsi" w:cstheme="minorBidi"/>
      <w:i/>
      <w:iCs/>
      <w:color w:val="4F81BD" w:themeColor="accent1"/>
      <w:sz w:val="22"/>
      <w:szCs w:val="22"/>
    </w:rPr>
  </w:style>
  <w:style w:type="paragraph" w:styleId="TtulodeTDC">
    <w:name w:val="TOC Heading"/>
    <w:basedOn w:val="Ttulo1"/>
    <w:next w:val="Normal"/>
    <w:uiPriority w:val="39"/>
    <w:semiHidden/>
    <w:unhideWhenUsed/>
    <w:qFormat/>
    <w:rsid w:val="00A72A62"/>
    <w:pPr>
      <w:spacing w:before="240" w:line="256" w:lineRule="auto"/>
      <w:outlineLvl w:val="9"/>
    </w:pPr>
    <w:rPr>
      <w:b w:val="0"/>
      <w:bCs w:val="0"/>
      <w:sz w:val="32"/>
      <w:szCs w:val="32"/>
    </w:rPr>
  </w:style>
  <w:style w:type="paragraph" w:customStyle="1" w:styleId="Organizacin">
    <w:name w:val="Organización"/>
    <w:basedOn w:val="Normal"/>
    <w:uiPriority w:val="3"/>
    <w:qFormat/>
    <w:rsid w:val="00A72A62"/>
    <w:pPr>
      <w:spacing w:after="160" w:line="300" w:lineRule="auto"/>
    </w:pPr>
    <w:rPr>
      <w:rFonts w:asciiTheme="majorHAnsi" w:eastAsiaTheme="majorEastAsia" w:hAnsiTheme="majorHAnsi" w:cstheme="majorBidi"/>
      <w:b/>
      <w:bCs/>
      <w:caps/>
      <w:color w:val="4F81BD" w:themeColor="accent1"/>
      <w:kern w:val="2"/>
      <w:sz w:val="22"/>
      <w:szCs w:val="22"/>
      <w:lang w:val="en-US" w:eastAsia="ja-JP"/>
    </w:rPr>
  </w:style>
  <w:style w:type="paragraph" w:customStyle="1" w:styleId="Encabezadodebloque">
    <w:name w:val="Encabezado de bloque"/>
    <w:basedOn w:val="Normal"/>
    <w:next w:val="Textodebloque"/>
    <w:uiPriority w:val="3"/>
    <w:qFormat/>
    <w:rsid w:val="00A72A62"/>
    <w:pPr>
      <w:spacing w:after="180" w:line="216" w:lineRule="auto"/>
      <w:ind w:left="288" w:right="288"/>
    </w:pPr>
    <w:rPr>
      <w:rFonts w:asciiTheme="majorHAnsi" w:eastAsiaTheme="majorEastAsia" w:hAnsiTheme="majorHAnsi" w:cstheme="majorBidi"/>
      <w:b/>
      <w:bCs/>
      <w:caps/>
      <w:color w:val="FFFFFF" w:themeColor="background1"/>
      <w:kern w:val="2"/>
      <w:sz w:val="28"/>
      <w:szCs w:val="20"/>
      <w:lang w:val="en-US" w:eastAsia="ja-JP"/>
    </w:rPr>
  </w:style>
  <w:style w:type="paragraph" w:customStyle="1" w:styleId="Informacindecontacto">
    <w:name w:val="Información de contacto"/>
    <w:basedOn w:val="Normal"/>
    <w:uiPriority w:val="4"/>
    <w:qFormat/>
    <w:rsid w:val="00A72A62"/>
    <w:pPr>
      <w:spacing w:line="300" w:lineRule="auto"/>
    </w:pPr>
    <w:rPr>
      <w:rFonts w:asciiTheme="minorHAnsi" w:eastAsiaTheme="minorHAnsi" w:hAnsiTheme="minorHAnsi" w:cstheme="minorBidi"/>
      <w:color w:val="404040" w:themeColor="text1" w:themeTint="BF"/>
      <w:kern w:val="2"/>
      <w:sz w:val="20"/>
      <w:szCs w:val="20"/>
      <w:lang w:val="en-US" w:eastAsia="ja-JP"/>
    </w:rPr>
  </w:style>
  <w:style w:type="paragraph" w:customStyle="1" w:styleId="Encabezadodecontact">
    <w:name w:val="Encabezado de contact"/>
    <w:basedOn w:val="Normal"/>
    <w:uiPriority w:val="4"/>
    <w:qFormat/>
    <w:rsid w:val="00A72A62"/>
    <w:pPr>
      <w:spacing w:before="320" w:after="200"/>
    </w:pPr>
    <w:rPr>
      <w:rFonts w:asciiTheme="majorHAnsi" w:eastAsiaTheme="majorEastAsia" w:hAnsiTheme="majorHAnsi" w:cstheme="majorBidi"/>
      <w:color w:val="4F81BD" w:themeColor="accent1"/>
      <w:kern w:val="2"/>
      <w:szCs w:val="20"/>
      <w:lang w:val="en-US" w:eastAsia="ja-JP"/>
    </w:rPr>
  </w:style>
  <w:style w:type="paragraph" w:customStyle="1" w:styleId="Default">
    <w:name w:val="Default"/>
    <w:rsid w:val="00A72A62"/>
    <w:pPr>
      <w:autoSpaceDE w:val="0"/>
      <w:autoSpaceDN w:val="0"/>
      <w:adjustRightInd w:val="0"/>
    </w:pPr>
    <w:rPr>
      <w:rFonts w:ascii="Calibri" w:eastAsiaTheme="minorHAnsi" w:hAnsi="Calibri" w:cs="Calibri"/>
      <w:color w:val="000000"/>
      <w:sz w:val="24"/>
      <w:szCs w:val="24"/>
      <w:lang w:eastAsia="ja-JP"/>
    </w:rPr>
  </w:style>
  <w:style w:type="character" w:styleId="nfasissutil">
    <w:name w:val="Subtle Emphasis"/>
    <w:basedOn w:val="Fuentedeprrafopredeter"/>
    <w:uiPriority w:val="19"/>
    <w:qFormat/>
    <w:rsid w:val="00A72A62"/>
    <w:rPr>
      <w:i/>
      <w:iCs/>
      <w:color w:val="404040" w:themeColor="text1" w:themeTint="BF"/>
    </w:rPr>
  </w:style>
  <w:style w:type="character" w:styleId="nfasisintenso">
    <w:name w:val="Intense Emphasis"/>
    <w:basedOn w:val="Fuentedeprrafopredeter"/>
    <w:uiPriority w:val="21"/>
    <w:qFormat/>
    <w:rsid w:val="00A72A62"/>
    <w:rPr>
      <w:i/>
      <w:iCs/>
      <w:color w:val="4F81BD" w:themeColor="accent1"/>
    </w:rPr>
  </w:style>
  <w:style w:type="character" w:styleId="Referenciasutil">
    <w:name w:val="Subtle Reference"/>
    <w:basedOn w:val="Fuentedeprrafopredeter"/>
    <w:uiPriority w:val="31"/>
    <w:qFormat/>
    <w:rsid w:val="00A72A62"/>
    <w:rPr>
      <w:smallCaps/>
      <w:color w:val="5A5A5A" w:themeColor="text1" w:themeTint="A5"/>
    </w:rPr>
  </w:style>
  <w:style w:type="character" w:styleId="Referenciaintensa">
    <w:name w:val="Intense Reference"/>
    <w:basedOn w:val="Fuentedeprrafopredeter"/>
    <w:uiPriority w:val="32"/>
    <w:qFormat/>
    <w:rsid w:val="00A72A62"/>
    <w:rPr>
      <w:b/>
      <w:bCs/>
      <w:smallCaps/>
      <w:color w:val="4F81BD" w:themeColor="accent1"/>
      <w:spacing w:val="5"/>
    </w:rPr>
  </w:style>
  <w:style w:type="character" w:styleId="Ttulodellibro">
    <w:name w:val="Book Title"/>
    <w:basedOn w:val="Fuentedeprrafopredeter"/>
    <w:uiPriority w:val="33"/>
    <w:qFormat/>
    <w:rsid w:val="00A72A62"/>
    <w:rPr>
      <w:b/>
      <w:bCs/>
      <w:i/>
      <w:iCs/>
      <w:spacing w:val="5"/>
    </w:rPr>
  </w:style>
  <w:style w:type="character" w:customStyle="1" w:styleId="texto">
    <w:name w:val="texto"/>
    <w:basedOn w:val="Fuentedeprrafopredeter"/>
    <w:rsid w:val="00A72A62"/>
  </w:style>
  <w:style w:type="character" w:customStyle="1" w:styleId="apple-converted-space">
    <w:name w:val="apple-converted-space"/>
    <w:basedOn w:val="Fuentedeprrafopredeter"/>
    <w:rsid w:val="00A72A62"/>
  </w:style>
  <w:style w:type="table" w:styleId="Sombreadomedio2-nfasis4">
    <w:name w:val="Medium Shading 2 Accent 4"/>
    <w:basedOn w:val="Tablanormal"/>
    <w:uiPriority w:val="64"/>
    <w:semiHidden/>
    <w:unhideWhenUsed/>
    <w:rsid w:val="00A72A62"/>
    <w:pPr>
      <w:spacing w:after="160" w:line="256" w:lineRule="auto"/>
    </w:pPr>
    <w:rPr>
      <w:rFonts w:asciiTheme="minorHAnsi" w:eastAsiaTheme="minorHAnsi" w:hAnsiTheme="minorHAnsi" w:cstheme="minorBidi"/>
      <w:sz w:val="22"/>
      <w:szCs w:val="22"/>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formal">
    <w:name w:val="formal"/>
    <w:rsid w:val="00A72A62"/>
    <w:pPr>
      <w:numPr>
        <w:numId w:val="11"/>
      </w:numPr>
    </w:pPr>
  </w:style>
  <w:style w:type="character" w:customStyle="1" w:styleId="UnresolvedMention">
    <w:name w:val="Unresolved Mention"/>
    <w:basedOn w:val="Fuentedeprrafopredeter"/>
    <w:uiPriority w:val="99"/>
    <w:semiHidden/>
    <w:unhideWhenUsed/>
    <w:rsid w:val="00AB78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79422">
      <w:bodyDiv w:val="1"/>
      <w:marLeft w:val="0"/>
      <w:marRight w:val="0"/>
      <w:marTop w:val="0"/>
      <w:marBottom w:val="0"/>
      <w:divBdr>
        <w:top w:val="none" w:sz="0" w:space="0" w:color="auto"/>
        <w:left w:val="none" w:sz="0" w:space="0" w:color="auto"/>
        <w:bottom w:val="none" w:sz="0" w:space="0" w:color="auto"/>
        <w:right w:val="none" w:sz="0" w:space="0" w:color="auto"/>
      </w:divBdr>
    </w:div>
    <w:div w:id="185287922">
      <w:bodyDiv w:val="1"/>
      <w:marLeft w:val="0"/>
      <w:marRight w:val="0"/>
      <w:marTop w:val="0"/>
      <w:marBottom w:val="0"/>
      <w:divBdr>
        <w:top w:val="none" w:sz="0" w:space="0" w:color="auto"/>
        <w:left w:val="none" w:sz="0" w:space="0" w:color="auto"/>
        <w:bottom w:val="none" w:sz="0" w:space="0" w:color="auto"/>
        <w:right w:val="none" w:sz="0" w:space="0" w:color="auto"/>
      </w:divBdr>
    </w:div>
    <w:div w:id="206917904">
      <w:bodyDiv w:val="1"/>
      <w:marLeft w:val="0"/>
      <w:marRight w:val="0"/>
      <w:marTop w:val="0"/>
      <w:marBottom w:val="0"/>
      <w:divBdr>
        <w:top w:val="none" w:sz="0" w:space="0" w:color="auto"/>
        <w:left w:val="none" w:sz="0" w:space="0" w:color="auto"/>
        <w:bottom w:val="none" w:sz="0" w:space="0" w:color="auto"/>
        <w:right w:val="none" w:sz="0" w:space="0" w:color="auto"/>
      </w:divBdr>
    </w:div>
    <w:div w:id="415983697">
      <w:bodyDiv w:val="1"/>
      <w:marLeft w:val="0"/>
      <w:marRight w:val="0"/>
      <w:marTop w:val="0"/>
      <w:marBottom w:val="0"/>
      <w:divBdr>
        <w:top w:val="none" w:sz="0" w:space="0" w:color="auto"/>
        <w:left w:val="none" w:sz="0" w:space="0" w:color="auto"/>
        <w:bottom w:val="none" w:sz="0" w:space="0" w:color="auto"/>
        <w:right w:val="none" w:sz="0" w:space="0" w:color="auto"/>
      </w:divBdr>
    </w:div>
    <w:div w:id="625696095">
      <w:bodyDiv w:val="1"/>
      <w:marLeft w:val="0"/>
      <w:marRight w:val="0"/>
      <w:marTop w:val="0"/>
      <w:marBottom w:val="0"/>
      <w:divBdr>
        <w:top w:val="none" w:sz="0" w:space="0" w:color="auto"/>
        <w:left w:val="none" w:sz="0" w:space="0" w:color="auto"/>
        <w:bottom w:val="none" w:sz="0" w:space="0" w:color="auto"/>
        <w:right w:val="none" w:sz="0" w:space="0" w:color="auto"/>
      </w:divBdr>
    </w:div>
    <w:div w:id="696472223">
      <w:bodyDiv w:val="1"/>
      <w:marLeft w:val="0"/>
      <w:marRight w:val="0"/>
      <w:marTop w:val="0"/>
      <w:marBottom w:val="0"/>
      <w:divBdr>
        <w:top w:val="none" w:sz="0" w:space="0" w:color="auto"/>
        <w:left w:val="none" w:sz="0" w:space="0" w:color="auto"/>
        <w:bottom w:val="none" w:sz="0" w:space="0" w:color="auto"/>
        <w:right w:val="none" w:sz="0" w:space="0" w:color="auto"/>
      </w:divBdr>
    </w:div>
    <w:div w:id="1159230345">
      <w:bodyDiv w:val="1"/>
      <w:marLeft w:val="0"/>
      <w:marRight w:val="0"/>
      <w:marTop w:val="0"/>
      <w:marBottom w:val="0"/>
      <w:divBdr>
        <w:top w:val="none" w:sz="0" w:space="0" w:color="auto"/>
        <w:left w:val="none" w:sz="0" w:space="0" w:color="auto"/>
        <w:bottom w:val="none" w:sz="0" w:space="0" w:color="auto"/>
        <w:right w:val="none" w:sz="0" w:space="0" w:color="auto"/>
      </w:divBdr>
    </w:div>
    <w:div w:id="1560245985">
      <w:bodyDiv w:val="1"/>
      <w:marLeft w:val="0"/>
      <w:marRight w:val="0"/>
      <w:marTop w:val="0"/>
      <w:marBottom w:val="0"/>
      <w:divBdr>
        <w:top w:val="none" w:sz="0" w:space="0" w:color="auto"/>
        <w:left w:val="none" w:sz="0" w:space="0" w:color="auto"/>
        <w:bottom w:val="none" w:sz="0" w:space="0" w:color="auto"/>
        <w:right w:val="none" w:sz="0" w:space="0" w:color="auto"/>
      </w:divBdr>
    </w:div>
    <w:div w:id="1592472350">
      <w:bodyDiv w:val="1"/>
      <w:marLeft w:val="0"/>
      <w:marRight w:val="0"/>
      <w:marTop w:val="0"/>
      <w:marBottom w:val="0"/>
      <w:divBdr>
        <w:top w:val="none" w:sz="0" w:space="0" w:color="auto"/>
        <w:left w:val="none" w:sz="0" w:space="0" w:color="auto"/>
        <w:bottom w:val="none" w:sz="0" w:space="0" w:color="auto"/>
        <w:right w:val="none" w:sz="0" w:space="0" w:color="auto"/>
      </w:divBdr>
    </w:div>
    <w:div w:id="1642298396">
      <w:bodyDiv w:val="1"/>
      <w:marLeft w:val="0"/>
      <w:marRight w:val="0"/>
      <w:marTop w:val="0"/>
      <w:marBottom w:val="0"/>
      <w:divBdr>
        <w:top w:val="none" w:sz="0" w:space="0" w:color="auto"/>
        <w:left w:val="none" w:sz="0" w:space="0" w:color="auto"/>
        <w:bottom w:val="none" w:sz="0" w:space="0" w:color="auto"/>
        <w:right w:val="none" w:sz="0" w:space="0" w:color="auto"/>
      </w:divBdr>
    </w:div>
    <w:div w:id="1967001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carreraspopulares@fnaf.es"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s://www.rockthesport.com/evento/i-betagarri-trail-ancin-antzin" TargetMode="External"/><Relationship Id="rId17" Type="http://schemas.openxmlformats.org/officeDocument/2006/relationships/hyperlink" Target="https://www.rockthesport.com/evento/i-betagarri-trail-ancin-antzin" TargetMode="External"/><Relationship Id="rId2" Type="http://schemas.openxmlformats.org/officeDocument/2006/relationships/numbering" Target="numbering.xml"/><Relationship Id="rId16" Type="http://schemas.openxmlformats.org/officeDocument/2006/relationships/hyperlink" Target="http://www.fnaf.es/"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tecnica@fnaf.es" TargetMode="External"/><Relationship Id="rId5" Type="http://schemas.openxmlformats.org/officeDocument/2006/relationships/settings" Target="settings.xml"/><Relationship Id="rId15" Type="http://schemas.openxmlformats.org/officeDocument/2006/relationships/hyperlink" Target="https://www.rfea.es/normas/pdf/reglamento2020/05_ReglamentoTrailRunning.pdf" TargetMode="External"/><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www.rockthesport.com/evento/i-betagarri-trail-ancin-antzin"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image" Target="media/image6.png"/><Relationship Id="rId7" Type="http://schemas.openxmlformats.org/officeDocument/2006/relationships/image" Target="media/image10.png"/><Relationship Id="rId2" Type="http://schemas.openxmlformats.org/officeDocument/2006/relationships/image" Target="media/image5.jpeg"/><Relationship Id="rId1" Type="http://schemas.openxmlformats.org/officeDocument/2006/relationships/image" Target="media/image4.jpeg"/><Relationship Id="rId6" Type="http://schemas.openxmlformats.org/officeDocument/2006/relationships/image" Target="media/image9.png"/><Relationship Id="rId5" Type="http://schemas.openxmlformats.org/officeDocument/2006/relationships/image" Target="media/image8.png"/><Relationship Id="rId4" Type="http://schemas.openxmlformats.org/officeDocument/2006/relationships/image" Target="media/image7.jpeg"/></Relationships>
</file>

<file path=word/_rels/footer2.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jpeg"/><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rbano">
      <a:majorFont>
        <a:latin typeface="Trebuchet MS"/>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Georgia"/>
        <a:ea typeface=""/>
        <a:cs typeface=""/>
        <a:font script="Jpan" typeface="HG明朝B"/>
        <a:font script="Hang" typeface="맑은 고딕"/>
        <a:font script="Hans" typeface="宋体"/>
        <a:font script="Hant" typeface="新細明體"/>
        <a:font script="Arab" typeface="Arial"/>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5BFAB08A-20C1-4042-AD81-13CAFB1CD1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Pages>
  <Words>2202</Words>
  <Characters>12114</Characters>
  <Application>Microsoft Office Word</Application>
  <DocSecurity>0</DocSecurity>
  <Lines>100</Lines>
  <Paragraphs>28</Paragraphs>
  <ScaleCrop>false</ScaleCrop>
  <HeadingPairs>
    <vt:vector size="2" baseType="variant">
      <vt:variant>
        <vt:lpstr>Título</vt:lpstr>
      </vt:variant>
      <vt:variant>
        <vt:i4>1</vt:i4>
      </vt:variant>
    </vt:vector>
  </HeadingPairs>
  <TitlesOfParts>
    <vt:vector size="1" baseType="lpstr">
      <vt:lpstr>Plantilla para hoja de resultados para los Juegos deportivos de Navarra</vt:lpstr>
    </vt:vector>
  </TitlesOfParts>
  <Company/>
  <LinksUpToDate>false</LinksUpToDate>
  <CharactersWithSpaces>14288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Plantilla para hoja de resultados para los Juegos deportivos de Navarra</dc:title>
  <dc:creator>admin</dc:creator>
  <cp:lastModifiedBy>Propietario</cp:lastModifiedBy>
  <cp:revision>12</cp:revision>
  <cp:lastPrinted>2021-02-15T15:13:00Z</cp:lastPrinted>
  <dcterms:created xsi:type="dcterms:W3CDTF">2021-02-12T12:58:00Z</dcterms:created>
  <dcterms:modified xsi:type="dcterms:W3CDTF">2021-02-15T15:33:00Z</dcterms:modified>
</cp:coreProperties>
</file>