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theme+xml" PartName="/word/theme/theme1.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officedocument.wordprocessingml.fontTable+xml" PartName="/word/fontTable.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contextualSpacing w:val="0"/>
        <w:jc w:val="both"/>
        <w:rPr>
          <w:b w:val="1"/>
        </w:rPr>
      </w:pPr>
      <w:r w:rsidDel="00000000" w:rsidR="00000000" w:rsidRPr="00000000">
        <w:rPr>
          <w:b w:val="1"/>
          <w:rtl w:val="0"/>
        </w:rPr>
        <w:t xml:space="preserve"> </w:t>
      </w:r>
    </w:p>
    <w:p w:rsidR="00000000" w:rsidDel="00000000" w:rsidP="00000000" w:rsidRDefault="00000000" w:rsidRPr="00000000" w14:paraId="00000001">
      <w:pPr>
        <w:contextualSpacing w:val="0"/>
        <w:jc w:val="both"/>
        <w:rPr>
          <w:b w:val="1"/>
          <w:u w:val="single"/>
        </w:rPr>
      </w:pPr>
      <w:r w:rsidDel="00000000" w:rsidR="00000000" w:rsidRPr="00000000">
        <w:rPr>
          <w:rtl w:val="0"/>
        </w:rPr>
      </w:r>
    </w:p>
    <w:p w:rsidR="00000000" w:rsidDel="00000000" w:rsidP="00000000" w:rsidRDefault="00000000" w:rsidRPr="00000000" w14:paraId="00000002">
      <w:pPr>
        <w:ind w:left="360"/>
        <w:contextualSpacing w:val="0"/>
        <w:jc w:val="both"/>
        <w:rPr>
          <w:b w:val="1"/>
          <w:sz w:val="20"/>
          <w:szCs w:val="20"/>
        </w:rPr>
      </w:pPr>
      <w:r w:rsidDel="00000000" w:rsidR="00000000" w:rsidRPr="00000000">
        <w:rPr>
          <w:b w:val="1"/>
          <w:sz w:val="20"/>
          <w:szCs w:val="20"/>
          <w:rtl w:val="0"/>
        </w:rPr>
        <w:t xml:space="preserve">REGLAMENTO</w:t>
      </w:r>
    </w:p>
    <w:p w:rsidR="00000000" w:rsidDel="00000000" w:rsidP="00000000" w:rsidRDefault="00000000" w:rsidRPr="00000000" w14:paraId="00000003">
      <w:pPr>
        <w:ind w:firstLine="2832"/>
        <w:contextualSpacing w:val="0"/>
        <w:jc w:val="both"/>
        <w:rPr>
          <w:b w:val="1"/>
          <w:sz w:val="20"/>
          <w:szCs w:val="20"/>
        </w:rPr>
      </w:pPr>
      <w:r w:rsidDel="00000000" w:rsidR="00000000" w:rsidRPr="00000000">
        <w:rPr>
          <w:rtl w:val="0"/>
        </w:rPr>
      </w:r>
    </w:p>
    <w:p w:rsidR="00000000" w:rsidDel="00000000" w:rsidP="00000000" w:rsidRDefault="00000000" w:rsidRPr="00000000" w14:paraId="00000004">
      <w:pPr>
        <w:contextualSpacing w:val="0"/>
        <w:jc w:val="both"/>
        <w:rPr>
          <w:sz w:val="20"/>
          <w:szCs w:val="20"/>
        </w:rPr>
      </w:pPr>
      <w:r w:rsidDel="00000000" w:rsidR="00000000" w:rsidRPr="00000000">
        <w:rPr>
          <w:b w:val="1"/>
          <w:sz w:val="20"/>
          <w:szCs w:val="20"/>
          <w:u w:val="single"/>
          <w:rtl w:val="0"/>
        </w:rPr>
        <w:t xml:space="preserve">Artículo1</w:t>
      </w:r>
      <w:r w:rsidDel="00000000" w:rsidR="00000000" w:rsidRPr="00000000">
        <w:rPr>
          <w:b w:val="1"/>
          <w:sz w:val="20"/>
          <w:szCs w:val="20"/>
          <w:rtl w:val="0"/>
        </w:rPr>
        <w:t xml:space="preserve">.- </w:t>
      </w:r>
      <w:r w:rsidDel="00000000" w:rsidR="00000000" w:rsidRPr="00000000">
        <w:rPr>
          <w:sz w:val="20"/>
          <w:szCs w:val="20"/>
          <w:rtl w:val="0"/>
        </w:rPr>
        <w:t xml:space="preserve"> Con el patrocinio del Excmo. Ayuntamiento de Navamorcuende,  se celebrará el día 18 de Agosto de 2018, la IX Carrera Popular “Subida a los castaños”, en recorrido mixto asfalto-tierra.</w:t>
      </w:r>
    </w:p>
    <w:p w:rsidR="00000000" w:rsidDel="00000000" w:rsidP="00000000" w:rsidRDefault="00000000" w:rsidRPr="00000000" w14:paraId="00000005">
      <w:pPr>
        <w:ind w:firstLine="708"/>
        <w:contextualSpacing w:val="0"/>
        <w:jc w:val="both"/>
        <w:rPr>
          <w:sz w:val="20"/>
          <w:szCs w:val="20"/>
        </w:rPr>
      </w:pPr>
      <w:r w:rsidDel="00000000" w:rsidR="00000000" w:rsidRPr="00000000">
        <w:rPr>
          <w:rtl w:val="0"/>
        </w:rPr>
      </w:r>
    </w:p>
    <w:p w:rsidR="00000000" w:rsidDel="00000000" w:rsidP="00000000" w:rsidRDefault="00000000" w:rsidRPr="00000000" w14:paraId="00000006">
      <w:pPr>
        <w:ind w:firstLine="708"/>
        <w:contextualSpacing w:val="0"/>
        <w:jc w:val="both"/>
        <w:rPr>
          <w:sz w:val="20"/>
          <w:szCs w:val="20"/>
        </w:rPr>
      </w:pPr>
      <w:r w:rsidDel="00000000" w:rsidR="00000000" w:rsidRPr="00000000">
        <w:rPr>
          <w:b w:val="1"/>
          <w:sz w:val="20"/>
          <w:szCs w:val="20"/>
          <w:u w:val="single"/>
          <w:rtl w:val="0"/>
        </w:rPr>
        <w:t xml:space="preserve">Artículo 2</w:t>
      </w:r>
      <w:r w:rsidDel="00000000" w:rsidR="00000000" w:rsidRPr="00000000">
        <w:rPr>
          <w:b w:val="1"/>
          <w:sz w:val="20"/>
          <w:szCs w:val="20"/>
          <w:rtl w:val="0"/>
        </w:rPr>
        <w:t xml:space="preserve">.-</w:t>
      </w:r>
      <w:r w:rsidDel="00000000" w:rsidR="00000000" w:rsidRPr="00000000">
        <w:rPr>
          <w:sz w:val="20"/>
          <w:szCs w:val="20"/>
          <w:rtl w:val="0"/>
        </w:rPr>
        <w:t xml:space="preserve"> Podrán participar todos los corredores que lo deseen, sin distinción de sexo, raza o religión, federados o no federados, siendo el único requisito, acogerse a las categorías y distancias establecidas por la organización.</w:t>
      </w:r>
    </w:p>
    <w:p w:rsidR="00000000" w:rsidDel="00000000" w:rsidP="00000000" w:rsidRDefault="00000000" w:rsidRPr="00000000" w14:paraId="00000007">
      <w:pPr>
        <w:ind w:firstLine="708"/>
        <w:contextualSpacing w:val="0"/>
        <w:jc w:val="both"/>
        <w:rPr>
          <w:sz w:val="20"/>
          <w:szCs w:val="20"/>
        </w:rPr>
      </w:pPr>
      <w:r w:rsidDel="00000000" w:rsidR="00000000" w:rsidRPr="00000000">
        <w:rPr>
          <w:rtl w:val="0"/>
        </w:rPr>
      </w:r>
    </w:p>
    <w:p w:rsidR="00000000" w:rsidDel="00000000" w:rsidP="00000000" w:rsidRDefault="00000000" w:rsidRPr="00000000" w14:paraId="00000008">
      <w:pPr>
        <w:ind w:firstLine="708"/>
        <w:contextualSpacing w:val="0"/>
        <w:jc w:val="both"/>
        <w:rPr>
          <w:sz w:val="20"/>
          <w:szCs w:val="20"/>
        </w:rPr>
      </w:pPr>
      <w:r w:rsidDel="00000000" w:rsidR="00000000" w:rsidRPr="00000000">
        <w:rPr>
          <w:b w:val="1"/>
          <w:sz w:val="20"/>
          <w:szCs w:val="20"/>
          <w:u w:val="single"/>
          <w:rtl w:val="0"/>
        </w:rPr>
        <w:t xml:space="preserve">Artículo 3</w:t>
      </w:r>
      <w:r w:rsidDel="00000000" w:rsidR="00000000" w:rsidRPr="00000000">
        <w:rPr>
          <w:b w:val="1"/>
          <w:sz w:val="20"/>
          <w:szCs w:val="20"/>
          <w:rtl w:val="0"/>
        </w:rPr>
        <w:t xml:space="preserve">.- </w:t>
      </w:r>
      <w:r w:rsidDel="00000000" w:rsidR="00000000" w:rsidRPr="00000000">
        <w:rPr>
          <w:sz w:val="20"/>
          <w:szCs w:val="20"/>
          <w:rtl w:val="0"/>
        </w:rPr>
        <w:t xml:space="preserve">Los participantes en la carrera, podrán inscribirse, en atención a su año de nacimiento, en cualquiera de las siguientes categorías:</w:t>
      </w:r>
    </w:p>
    <w:p w:rsidR="00000000" w:rsidDel="00000000" w:rsidP="00000000" w:rsidRDefault="00000000" w:rsidRPr="00000000" w14:paraId="00000009">
      <w:pPr>
        <w:contextualSpacing w:val="0"/>
        <w:jc w:val="both"/>
        <w:rPr>
          <w:sz w:val="20"/>
          <w:szCs w:val="20"/>
        </w:rPr>
      </w:pPr>
      <w:r w:rsidDel="00000000" w:rsidR="00000000" w:rsidRPr="00000000">
        <w:rPr>
          <w:rtl w:val="0"/>
        </w:rPr>
      </w:r>
    </w:p>
    <w:p w:rsidR="00000000" w:rsidDel="00000000" w:rsidP="00000000" w:rsidRDefault="00000000" w:rsidRPr="00000000" w14:paraId="0000000A">
      <w:pPr>
        <w:numPr>
          <w:ilvl w:val="0"/>
          <w:numId w:val="1"/>
        </w:numPr>
        <w:ind w:left="1068" w:hanging="360"/>
        <w:contextualSpacing w:val="0"/>
        <w:jc w:val="both"/>
        <w:rPr>
          <w:sz w:val="20"/>
          <w:szCs w:val="20"/>
        </w:rPr>
      </w:pPr>
      <w:r w:rsidDel="00000000" w:rsidR="00000000" w:rsidRPr="00000000">
        <w:rPr>
          <w:sz w:val="20"/>
          <w:szCs w:val="20"/>
          <w:rtl w:val="0"/>
        </w:rPr>
        <w:t xml:space="preserve">Benjamines: nacidos en 2008 y posteriores.</w:t>
      </w:r>
    </w:p>
    <w:p w:rsidR="00000000" w:rsidDel="00000000" w:rsidP="00000000" w:rsidRDefault="00000000" w:rsidRPr="00000000" w14:paraId="0000000B">
      <w:pPr>
        <w:contextualSpacing w:val="0"/>
        <w:jc w:val="both"/>
        <w:rPr>
          <w:sz w:val="20"/>
          <w:szCs w:val="20"/>
        </w:rPr>
      </w:pPr>
      <w:r w:rsidDel="00000000" w:rsidR="00000000" w:rsidRPr="00000000">
        <w:rPr>
          <w:rtl w:val="0"/>
        </w:rPr>
      </w:r>
    </w:p>
    <w:p w:rsidR="00000000" w:rsidDel="00000000" w:rsidP="00000000" w:rsidRDefault="00000000" w:rsidRPr="00000000" w14:paraId="0000000C">
      <w:pPr>
        <w:numPr>
          <w:ilvl w:val="0"/>
          <w:numId w:val="1"/>
        </w:numPr>
        <w:ind w:left="1068" w:hanging="360"/>
        <w:contextualSpacing w:val="0"/>
        <w:jc w:val="both"/>
        <w:rPr>
          <w:sz w:val="20"/>
          <w:szCs w:val="20"/>
        </w:rPr>
      </w:pPr>
      <w:r w:rsidDel="00000000" w:rsidR="00000000" w:rsidRPr="00000000">
        <w:rPr>
          <w:sz w:val="20"/>
          <w:szCs w:val="20"/>
          <w:rtl w:val="0"/>
        </w:rPr>
        <w:t xml:space="preserve">Alevines: nacidos en 2006/2007</w:t>
      </w:r>
    </w:p>
    <w:p w:rsidR="00000000" w:rsidDel="00000000" w:rsidP="00000000" w:rsidRDefault="00000000" w:rsidRPr="00000000" w14:paraId="0000000D">
      <w:pPr>
        <w:contextualSpacing w:val="0"/>
        <w:jc w:val="both"/>
        <w:rPr>
          <w:sz w:val="20"/>
          <w:szCs w:val="20"/>
        </w:rPr>
      </w:pPr>
      <w:r w:rsidDel="00000000" w:rsidR="00000000" w:rsidRPr="00000000">
        <w:rPr>
          <w:rtl w:val="0"/>
        </w:rPr>
      </w:r>
    </w:p>
    <w:p w:rsidR="00000000" w:rsidDel="00000000" w:rsidP="00000000" w:rsidRDefault="00000000" w:rsidRPr="00000000" w14:paraId="0000000E">
      <w:pPr>
        <w:numPr>
          <w:ilvl w:val="0"/>
          <w:numId w:val="1"/>
        </w:numPr>
        <w:ind w:left="1068" w:hanging="360"/>
        <w:contextualSpacing w:val="0"/>
        <w:jc w:val="both"/>
        <w:rPr>
          <w:sz w:val="20"/>
          <w:szCs w:val="20"/>
        </w:rPr>
      </w:pPr>
      <w:r w:rsidDel="00000000" w:rsidR="00000000" w:rsidRPr="00000000">
        <w:rPr>
          <w:sz w:val="20"/>
          <w:szCs w:val="20"/>
          <w:rtl w:val="0"/>
        </w:rPr>
        <w:t xml:space="preserve">Infantiles: nacidos en 2004/2005</w:t>
      </w:r>
    </w:p>
    <w:p w:rsidR="00000000" w:rsidDel="00000000" w:rsidP="00000000" w:rsidRDefault="00000000" w:rsidRPr="00000000" w14:paraId="0000000F">
      <w:pPr>
        <w:contextualSpacing w:val="0"/>
        <w:jc w:val="both"/>
        <w:rPr>
          <w:sz w:val="20"/>
          <w:szCs w:val="20"/>
        </w:rPr>
      </w:pPr>
      <w:r w:rsidDel="00000000" w:rsidR="00000000" w:rsidRPr="00000000">
        <w:rPr>
          <w:rtl w:val="0"/>
        </w:rPr>
      </w:r>
    </w:p>
    <w:p w:rsidR="00000000" w:rsidDel="00000000" w:rsidP="00000000" w:rsidRDefault="00000000" w:rsidRPr="00000000" w14:paraId="00000010">
      <w:pPr>
        <w:numPr>
          <w:ilvl w:val="0"/>
          <w:numId w:val="1"/>
        </w:numPr>
        <w:ind w:left="1068" w:hanging="360"/>
        <w:contextualSpacing w:val="0"/>
        <w:jc w:val="both"/>
        <w:rPr>
          <w:sz w:val="20"/>
          <w:szCs w:val="20"/>
        </w:rPr>
      </w:pPr>
      <w:r w:rsidDel="00000000" w:rsidR="00000000" w:rsidRPr="00000000">
        <w:rPr>
          <w:sz w:val="20"/>
          <w:szCs w:val="20"/>
          <w:rtl w:val="0"/>
        </w:rPr>
        <w:t xml:space="preserve">Cadetes: nacidos en 2002/2003</w:t>
      </w:r>
    </w:p>
    <w:p w:rsidR="00000000" w:rsidDel="00000000" w:rsidP="00000000" w:rsidRDefault="00000000" w:rsidRPr="00000000" w14:paraId="00000011">
      <w:pPr>
        <w:contextualSpacing w:val="0"/>
        <w:jc w:val="both"/>
        <w:rPr>
          <w:sz w:val="20"/>
          <w:szCs w:val="20"/>
        </w:rPr>
      </w:pPr>
      <w:r w:rsidDel="00000000" w:rsidR="00000000" w:rsidRPr="00000000">
        <w:rPr>
          <w:rtl w:val="0"/>
        </w:rPr>
      </w:r>
    </w:p>
    <w:p w:rsidR="00000000" w:rsidDel="00000000" w:rsidP="00000000" w:rsidRDefault="00000000" w:rsidRPr="00000000" w14:paraId="00000012">
      <w:pPr>
        <w:numPr>
          <w:ilvl w:val="0"/>
          <w:numId w:val="1"/>
        </w:numPr>
        <w:ind w:left="1068" w:hanging="360"/>
        <w:contextualSpacing w:val="0"/>
        <w:jc w:val="both"/>
        <w:rPr>
          <w:sz w:val="20"/>
          <w:szCs w:val="20"/>
        </w:rPr>
      </w:pPr>
      <w:r w:rsidDel="00000000" w:rsidR="00000000" w:rsidRPr="00000000">
        <w:rPr>
          <w:sz w:val="20"/>
          <w:szCs w:val="20"/>
          <w:rtl w:val="0"/>
        </w:rPr>
        <w:t xml:space="preserve">Senior nacidos en 2001 y anteriores.</w:t>
      </w:r>
    </w:p>
    <w:p w:rsidR="00000000" w:rsidDel="00000000" w:rsidP="00000000" w:rsidRDefault="00000000" w:rsidRPr="00000000" w14:paraId="00000013">
      <w:pPr>
        <w:contextualSpacing w:val="0"/>
        <w:jc w:val="both"/>
        <w:rPr>
          <w:sz w:val="20"/>
          <w:szCs w:val="20"/>
        </w:rPr>
      </w:pPr>
      <w:r w:rsidDel="00000000" w:rsidR="00000000" w:rsidRPr="00000000">
        <w:rPr>
          <w:rtl w:val="0"/>
        </w:rPr>
      </w:r>
    </w:p>
    <w:p w:rsidR="00000000" w:rsidDel="00000000" w:rsidP="00000000" w:rsidRDefault="00000000" w:rsidRPr="00000000" w14:paraId="00000014">
      <w:pPr>
        <w:numPr>
          <w:ilvl w:val="0"/>
          <w:numId w:val="1"/>
        </w:numPr>
        <w:ind w:left="1068" w:hanging="360"/>
        <w:contextualSpacing w:val="0"/>
        <w:jc w:val="both"/>
        <w:rPr>
          <w:sz w:val="20"/>
          <w:szCs w:val="20"/>
        </w:rPr>
      </w:pPr>
      <w:r w:rsidDel="00000000" w:rsidR="00000000" w:rsidRPr="00000000">
        <w:rPr>
          <w:sz w:val="20"/>
          <w:szCs w:val="20"/>
          <w:rtl w:val="0"/>
        </w:rPr>
        <w:t xml:space="preserve">Veteranos A: de 40 a 49 años de edad.</w:t>
      </w:r>
    </w:p>
    <w:p w:rsidR="00000000" w:rsidDel="00000000" w:rsidP="00000000" w:rsidRDefault="00000000" w:rsidRPr="00000000" w14:paraId="00000015">
      <w:pPr>
        <w:contextualSpacing w:val="0"/>
        <w:jc w:val="both"/>
        <w:rPr>
          <w:sz w:val="20"/>
          <w:szCs w:val="20"/>
        </w:rPr>
      </w:pPr>
      <w:r w:rsidDel="00000000" w:rsidR="00000000" w:rsidRPr="00000000">
        <w:rPr>
          <w:rtl w:val="0"/>
        </w:rPr>
      </w:r>
    </w:p>
    <w:p w:rsidR="00000000" w:rsidDel="00000000" w:rsidP="00000000" w:rsidRDefault="00000000" w:rsidRPr="00000000" w14:paraId="00000016">
      <w:pPr>
        <w:numPr>
          <w:ilvl w:val="0"/>
          <w:numId w:val="1"/>
        </w:numPr>
        <w:ind w:left="1068" w:hanging="360"/>
        <w:contextualSpacing w:val="0"/>
        <w:jc w:val="both"/>
        <w:rPr>
          <w:sz w:val="20"/>
          <w:szCs w:val="20"/>
        </w:rPr>
      </w:pPr>
      <w:r w:rsidDel="00000000" w:rsidR="00000000" w:rsidRPr="00000000">
        <w:rPr>
          <w:sz w:val="20"/>
          <w:szCs w:val="20"/>
          <w:rtl w:val="0"/>
        </w:rPr>
        <w:t xml:space="preserve">Veteranos B: de 50 años de edad en adelante.</w:t>
      </w:r>
    </w:p>
    <w:p w:rsidR="00000000" w:rsidDel="00000000" w:rsidP="00000000" w:rsidRDefault="00000000" w:rsidRPr="00000000" w14:paraId="00000017">
      <w:pPr>
        <w:contextualSpacing w:val="0"/>
        <w:jc w:val="both"/>
        <w:rPr>
          <w:sz w:val="20"/>
          <w:szCs w:val="20"/>
        </w:rPr>
      </w:pPr>
      <w:r w:rsidDel="00000000" w:rsidR="00000000" w:rsidRPr="00000000">
        <w:rPr>
          <w:rtl w:val="0"/>
        </w:rPr>
      </w:r>
    </w:p>
    <w:p w:rsidR="00000000" w:rsidDel="00000000" w:rsidP="00000000" w:rsidRDefault="00000000" w:rsidRPr="00000000" w14:paraId="00000018">
      <w:pPr>
        <w:numPr>
          <w:ilvl w:val="0"/>
          <w:numId w:val="1"/>
        </w:numPr>
        <w:ind w:left="1068" w:hanging="360"/>
        <w:contextualSpacing w:val="0"/>
        <w:jc w:val="both"/>
        <w:rPr>
          <w:sz w:val="20"/>
          <w:szCs w:val="20"/>
        </w:rPr>
      </w:pPr>
      <w:r w:rsidDel="00000000" w:rsidR="00000000" w:rsidRPr="00000000">
        <w:rPr>
          <w:sz w:val="20"/>
          <w:szCs w:val="20"/>
          <w:rtl w:val="0"/>
        </w:rPr>
        <w:t xml:space="preserve">Veteranas A: de 35 a 45 años de edad.</w:t>
      </w:r>
    </w:p>
    <w:p w:rsidR="00000000" w:rsidDel="00000000" w:rsidP="00000000" w:rsidRDefault="00000000" w:rsidRPr="00000000" w14:paraId="00000019">
      <w:pPr>
        <w:contextualSpacing w:val="0"/>
        <w:jc w:val="both"/>
        <w:rPr>
          <w:sz w:val="20"/>
          <w:szCs w:val="20"/>
        </w:rPr>
      </w:pPr>
      <w:r w:rsidDel="00000000" w:rsidR="00000000" w:rsidRPr="00000000">
        <w:rPr>
          <w:rtl w:val="0"/>
        </w:rPr>
      </w:r>
    </w:p>
    <w:p w:rsidR="00000000" w:rsidDel="00000000" w:rsidP="00000000" w:rsidRDefault="00000000" w:rsidRPr="00000000" w14:paraId="0000001A">
      <w:pPr>
        <w:numPr>
          <w:ilvl w:val="0"/>
          <w:numId w:val="1"/>
        </w:numPr>
        <w:ind w:left="1068" w:hanging="360"/>
        <w:contextualSpacing w:val="0"/>
        <w:jc w:val="both"/>
        <w:rPr>
          <w:sz w:val="20"/>
          <w:szCs w:val="20"/>
        </w:rPr>
      </w:pPr>
      <w:r w:rsidDel="00000000" w:rsidR="00000000" w:rsidRPr="00000000">
        <w:rPr>
          <w:sz w:val="20"/>
          <w:szCs w:val="20"/>
          <w:rtl w:val="0"/>
        </w:rPr>
        <w:t xml:space="preserve">Veteranas B: de 46 años de edad en adelante.</w:t>
      </w:r>
    </w:p>
    <w:p w:rsidR="00000000" w:rsidDel="00000000" w:rsidP="00000000" w:rsidRDefault="00000000" w:rsidRPr="00000000" w14:paraId="0000001B">
      <w:pPr>
        <w:ind w:left="708"/>
        <w:contextualSpacing w:val="0"/>
        <w:jc w:val="both"/>
        <w:rPr>
          <w:sz w:val="20"/>
          <w:szCs w:val="20"/>
        </w:rPr>
      </w:pPr>
      <w:r w:rsidDel="00000000" w:rsidR="00000000" w:rsidRPr="00000000">
        <w:rPr>
          <w:rtl w:val="0"/>
        </w:rPr>
      </w:r>
    </w:p>
    <w:p w:rsidR="00000000" w:rsidDel="00000000" w:rsidP="00000000" w:rsidRDefault="00000000" w:rsidRPr="00000000" w14:paraId="0000001C">
      <w:pPr>
        <w:ind w:left="708"/>
        <w:contextualSpacing w:val="0"/>
        <w:jc w:val="both"/>
        <w:rPr>
          <w:b w:val="1"/>
          <w:sz w:val="20"/>
          <w:szCs w:val="20"/>
          <w:u w:val="single"/>
        </w:rPr>
      </w:pPr>
      <w:r w:rsidDel="00000000" w:rsidR="00000000" w:rsidRPr="00000000">
        <w:rPr>
          <w:rtl w:val="0"/>
        </w:rPr>
      </w:r>
    </w:p>
    <w:p w:rsidR="00000000" w:rsidDel="00000000" w:rsidP="00000000" w:rsidRDefault="00000000" w:rsidRPr="00000000" w14:paraId="0000001D">
      <w:pPr>
        <w:ind w:left="708"/>
        <w:contextualSpacing w:val="0"/>
        <w:jc w:val="both"/>
        <w:rPr>
          <w:sz w:val="20"/>
          <w:szCs w:val="20"/>
        </w:rPr>
      </w:pPr>
      <w:r w:rsidDel="00000000" w:rsidR="00000000" w:rsidRPr="00000000">
        <w:rPr>
          <w:b w:val="1"/>
          <w:sz w:val="20"/>
          <w:szCs w:val="20"/>
          <w:u w:val="single"/>
          <w:rtl w:val="0"/>
        </w:rPr>
        <w:t xml:space="preserve">Artículo 4</w:t>
      </w:r>
      <w:r w:rsidDel="00000000" w:rsidR="00000000" w:rsidRPr="00000000">
        <w:rPr>
          <w:b w:val="1"/>
          <w:sz w:val="20"/>
          <w:szCs w:val="20"/>
          <w:rtl w:val="0"/>
        </w:rPr>
        <w:t xml:space="preserve">.-</w:t>
      </w:r>
      <w:r w:rsidDel="00000000" w:rsidR="00000000" w:rsidRPr="00000000">
        <w:rPr>
          <w:sz w:val="20"/>
          <w:szCs w:val="20"/>
          <w:rtl w:val="0"/>
        </w:rPr>
        <w:t xml:space="preserve"> Las distancias  a  recorrer   por   los   participantes   en  las  distintas </w:t>
      </w:r>
    </w:p>
    <w:p w:rsidR="00000000" w:rsidDel="00000000" w:rsidP="00000000" w:rsidRDefault="00000000" w:rsidRPr="00000000" w14:paraId="0000001E">
      <w:pPr>
        <w:ind w:firstLine="708"/>
        <w:contextualSpacing w:val="0"/>
        <w:jc w:val="both"/>
        <w:rPr>
          <w:sz w:val="20"/>
          <w:szCs w:val="20"/>
        </w:rPr>
      </w:pPr>
      <w:r w:rsidDel="00000000" w:rsidR="00000000" w:rsidRPr="00000000">
        <w:rPr>
          <w:sz w:val="20"/>
          <w:szCs w:val="20"/>
          <w:rtl w:val="0"/>
        </w:rPr>
        <w:t xml:space="preserve">categorías y los horarios de las pruebas, serán los siguientes:</w:t>
      </w:r>
    </w:p>
    <w:p w:rsidR="00000000" w:rsidDel="00000000" w:rsidP="00000000" w:rsidRDefault="00000000" w:rsidRPr="00000000" w14:paraId="0000001F">
      <w:pPr>
        <w:ind w:left="708"/>
        <w:contextualSpacing w:val="0"/>
        <w:jc w:val="both"/>
        <w:rPr>
          <w:sz w:val="20"/>
          <w:szCs w:val="20"/>
        </w:rPr>
      </w:pPr>
      <w:r w:rsidDel="00000000" w:rsidR="00000000" w:rsidRPr="00000000">
        <w:rPr>
          <w:rtl w:val="0"/>
        </w:rPr>
      </w:r>
    </w:p>
    <w:p w:rsidR="00000000" w:rsidDel="00000000" w:rsidP="00000000" w:rsidRDefault="00000000" w:rsidRPr="00000000" w14:paraId="00000020">
      <w:pPr>
        <w:ind w:left="708"/>
        <w:contextualSpacing w:val="0"/>
        <w:jc w:val="both"/>
        <w:rPr>
          <w:sz w:val="20"/>
          <w:szCs w:val="20"/>
        </w:rPr>
      </w:pPr>
      <w:r w:rsidDel="00000000" w:rsidR="00000000" w:rsidRPr="00000000">
        <w:rPr>
          <w:rtl w:val="0"/>
        </w:rPr>
      </w:r>
    </w:p>
    <w:p w:rsidR="00000000" w:rsidDel="00000000" w:rsidP="00000000" w:rsidRDefault="00000000" w:rsidRPr="00000000" w14:paraId="00000021">
      <w:pPr>
        <w:ind w:left="708"/>
        <w:contextualSpacing w:val="0"/>
        <w:jc w:val="both"/>
        <w:rPr>
          <w:sz w:val="20"/>
          <w:szCs w:val="20"/>
        </w:rPr>
      </w:pPr>
      <w:r w:rsidDel="00000000" w:rsidR="00000000" w:rsidRPr="00000000">
        <w:rPr>
          <w:rtl w:val="0"/>
        </w:rPr>
      </w:r>
    </w:p>
    <w:p w:rsidR="00000000" w:rsidDel="00000000" w:rsidP="00000000" w:rsidRDefault="00000000" w:rsidRPr="00000000" w14:paraId="00000022">
      <w:pPr>
        <w:ind w:left="708"/>
        <w:contextualSpacing w:val="0"/>
        <w:jc w:val="both"/>
        <w:rPr>
          <w:sz w:val="20"/>
          <w:szCs w:val="20"/>
        </w:rPr>
      </w:pPr>
      <w:r w:rsidDel="00000000" w:rsidR="00000000" w:rsidRPr="00000000">
        <w:rPr>
          <w:sz w:val="20"/>
          <w:szCs w:val="20"/>
          <w:rtl w:val="0"/>
        </w:rPr>
        <w:tab/>
      </w:r>
      <w:r w:rsidDel="00000000" w:rsidR="00000000" w:rsidRPr="00000000">
        <w:rPr>
          <w:sz w:val="20"/>
          <w:szCs w:val="20"/>
          <w:u w:val="single"/>
          <w:rtl w:val="0"/>
        </w:rPr>
        <w:t xml:space="preserve">CATEGORÍAS</w:t>
      </w:r>
      <w:r w:rsidDel="00000000" w:rsidR="00000000" w:rsidRPr="00000000">
        <w:rPr>
          <w:sz w:val="20"/>
          <w:szCs w:val="20"/>
          <w:rtl w:val="0"/>
        </w:rPr>
        <w:t xml:space="preserve">                            </w:t>
      </w:r>
      <w:r w:rsidDel="00000000" w:rsidR="00000000" w:rsidRPr="00000000">
        <w:rPr>
          <w:sz w:val="20"/>
          <w:szCs w:val="20"/>
          <w:u w:val="single"/>
          <w:rtl w:val="0"/>
        </w:rPr>
        <w:t xml:space="preserve">DISTANCIA</w:t>
      </w:r>
      <w:r w:rsidDel="00000000" w:rsidR="00000000" w:rsidRPr="00000000">
        <w:rPr>
          <w:sz w:val="20"/>
          <w:szCs w:val="20"/>
          <w:rtl w:val="0"/>
        </w:rPr>
        <w:t xml:space="preserve">                  </w:t>
      </w:r>
      <w:r w:rsidDel="00000000" w:rsidR="00000000" w:rsidRPr="00000000">
        <w:rPr>
          <w:sz w:val="20"/>
          <w:szCs w:val="20"/>
          <w:u w:val="single"/>
          <w:rtl w:val="0"/>
        </w:rPr>
        <w:t xml:space="preserve">HORARIO</w:t>
      </w:r>
      <w:r w:rsidDel="00000000" w:rsidR="00000000" w:rsidRPr="00000000">
        <w:rPr>
          <w:rtl w:val="0"/>
        </w:rPr>
      </w:r>
    </w:p>
    <w:p w:rsidR="00000000" w:rsidDel="00000000" w:rsidP="00000000" w:rsidRDefault="00000000" w:rsidRPr="00000000" w14:paraId="00000023">
      <w:pPr>
        <w:ind w:left="708"/>
        <w:contextualSpacing w:val="0"/>
        <w:jc w:val="both"/>
        <w:rPr>
          <w:b w:val="1"/>
          <w:sz w:val="20"/>
          <w:szCs w:val="20"/>
        </w:rPr>
      </w:pPr>
      <w:r w:rsidDel="00000000" w:rsidR="00000000" w:rsidRPr="00000000">
        <w:rPr>
          <w:rtl w:val="0"/>
        </w:rPr>
      </w:r>
    </w:p>
    <w:p w:rsidR="00000000" w:rsidDel="00000000" w:rsidP="00000000" w:rsidRDefault="00000000" w:rsidRPr="00000000" w14:paraId="00000024">
      <w:pPr>
        <w:ind w:left="708"/>
        <w:contextualSpacing w:val="0"/>
        <w:jc w:val="both"/>
        <w:rPr>
          <w:b w:val="1"/>
          <w:sz w:val="20"/>
          <w:szCs w:val="20"/>
        </w:rPr>
      </w:pPr>
      <w:r w:rsidDel="00000000" w:rsidR="00000000" w:rsidRPr="00000000">
        <w:rPr>
          <w:rtl w:val="0"/>
        </w:rPr>
      </w:r>
    </w:p>
    <w:p w:rsidR="00000000" w:rsidDel="00000000" w:rsidP="00000000" w:rsidRDefault="00000000" w:rsidRPr="00000000" w14:paraId="00000025">
      <w:pPr>
        <w:ind w:left="708"/>
        <w:contextualSpacing w:val="0"/>
        <w:jc w:val="both"/>
        <w:rPr>
          <w:sz w:val="20"/>
          <w:szCs w:val="20"/>
        </w:rPr>
      </w:pPr>
      <w:r w:rsidDel="00000000" w:rsidR="00000000" w:rsidRPr="00000000">
        <w:rPr>
          <w:b w:val="1"/>
          <w:sz w:val="20"/>
          <w:szCs w:val="20"/>
          <w:rtl w:val="0"/>
        </w:rPr>
        <w:t xml:space="preserve">* </w:t>
      </w:r>
      <w:r w:rsidDel="00000000" w:rsidR="00000000" w:rsidRPr="00000000">
        <w:rPr>
          <w:sz w:val="20"/>
          <w:szCs w:val="20"/>
          <w:rtl w:val="0"/>
        </w:rPr>
        <w:t xml:space="preserve">Absoluta masculina/Femenina</w:t>
      </w:r>
    </w:p>
    <w:p w:rsidR="00000000" w:rsidDel="00000000" w:rsidP="00000000" w:rsidRDefault="00000000" w:rsidRPr="00000000" w14:paraId="00000026">
      <w:pPr>
        <w:ind w:left="708"/>
        <w:contextualSpacing w:val="0"/>
        <w:jc w:val="both"/>
        <w:rPr>
          <w:sz w:val="20"/>
          <w:szCs w:val="20"/>
        </w:rPr>
      </w:pPr>
      <w:r w:rsidDel="00000000" w:rsidR="00000000" w:rsidRPr="00000000">
        <w:rPr>
          <w:sz w:val="20"/>
          <w:szCs w:val="20"/>
          <w:rtl w:val="0"/>
        </w:rPr>
        <w:t xml:space="preserve">   Veteranos/as Ay B                          aprox.  6.000    m.                  20,00 h          </w:t>
      </w:r>
    </w:p>
    <w:p w:rsidR="00000000" w:rsidDel="00000000" w:rsidP="00000000" w:rsidRDefault="00000000" w:rsidRPr="00000000" w14:paraId="00000027">
      <w:pPr>
        <w:ind w:left="708"/>
        <w:contextualSpacing w:val="0"/>
        <w:jc w:val="both"/>
        <w:rPr>
          <w:sz w:val="20"/>
          <w:szCs w:val="20"/>
        </w:rPr>
      </w:pPr>
      <w:r w:rsidDel="00000000" w:rsidR="00000000" w:rsidRPr="00000000">
        <w:rPr>
          <w:rtl w:val="0"/>
        </w:rPr>
      </w:r>
    </w:p>
    <w:p w:rsidR="00000000" w:rsidDel="00000000" w:rsidP="00000000" w:rsidRDefault="00000000" w:rsidRPr="00000000" w14:paraId="00000028">
      <w:pPr>
        <w:ind w:left="708"/>
        <w:contextualSpacing w:val="0"/>
        <w:jc w:val="both"/>
        <w:rPr>
          <w:sz w:val="20"/>
          <w:szCs w:val="20"/>
        </w:rPr>
      </w:pPr>
      <w:r w:rsidDel="00000000" w:rsidR="00000000" w:rsidRPr="00000000">
        <w:rPr>
          <w:b w:val="1"/>
          <w:sz w:val="20"/>
          <w:szCs w:val="20"/>
          <w:rtl w:val="0"/>
        </w:rPr>
        <w:t xml:space="preserve">*</w:t>
      </w:r>
      <w:r w:rsidDel="00000000" w:rsidR="00000000" w:rsidRPr="00000000">
        <w:rPr>
          <w:sz w:val="20"/>
          <w:szCs w:val="20"/>
          <w:rtl w:val="0"/>
        </w:rPr>
        <w:t xml:space="preserve"> Cadete masculino/femenino                         2400  m.                   19,00 h       </w:t>
      </w:r>
    </w:p>
    <w:p w:rsidR="00000000" w:rsidDel="00000000" w:rsidP="00000000" w:rsidRDefault="00000000" w:rsidRPr="00000000" w14:paraId="00000029">
      <w:pPr>
        <w:ind w:left="708"/>
        <w:contextualSpacing w:val="0"/>
        <w:jc w:val="both"/>
        <w:rPr>
          <w:sz w:val="20"/>
          <w:szCs w:val="20"/>
        </w:rPr>
      </w:pPr>
      <w:r w:rsidDel="00000000" w:rsidR="00000000" w:rsidRPr="00000000">
        <w:rPr>
          <w:rtl w:val="0"/>
        </w:rPr>
      </w:r>
    </w:p>
    <w:p w:rsidR="00000000" w:rsidDel="00000000" w:rsidP="00000000" w:rsidRDefault="00000000" w:rsidRPr="00000000" w14:paraId="0000002A">
      <w:pPr>
        <w:ind w:left="708"/>
        <w:contextualSpacing w:val="0"/>
        <w:jc w:val="both"/>
        <w:rPr>
          <w:sz w:val="20"/>
          <w:szCs w:val="20"/>
        </w:rPr>
      </w:pPr>
      <w:r w:rsidDel="00000000" w:rsidR="00000000" w:rsidRPr="00000000">
        <w:rPr>
          <w:b w:val="1"/>
          <w:sz w:val="20"/>
          <w:szCs w:val="20"/>
          <w:rtl w:val="0"/>
        </w:rPr>
        <w:t xml:space="preserve">* </w:t>
      </w:r>
      <w:r w:rsidDel="00000000" w:rsidR="00000000" w:rsidRPr="00000000">
        <w:rPr>
          <w:sz w:val="20"/>
          <w:szCs w:val="20"/>
          <w:rtl w:val="0"/>
        </w:rPr>
        <w:t xml:space="preserve">Infantil masculino/femenino                       1650   m.                    19,20 h    </w:t>
      </w:r>
    </w:p>
    <w:p w:rsidR="00000000" w:rsidDel="00000000" w:rsidP="00000000" w:rsidRDefault="00000000" w:rsidRPr="00000000" w14:paraId="0000002B">
      <w:pPr>
        <w:ind w:left="708"/>
        <w:contextualSpacing w:val="0"/>
        <w:jc w:val="both"/>
        <w:rPr>
          <w:sz w:val="20"/>
          <w:szCs w:val="20"/>
        </w:rPr>
      </w:pPr>
      <w:r w:rsidDel="00000000" w:rsidR="00000000" w:rsidRPr="00000000">
        <w:rPr>
          <w:rtl w:val="0"/>
        </w:rPr>
      </w:r>
    </w:p>
    <w:p w:rsidR="00000000" w:rsidDel="00000000" w:rsidP="00000000" w:rsidRDefault="00000000" w:rsidRPr="00000000" w14:paraId="0000002C">
      <w:pPr>
        <w:ind w:left="708"/>
        <w:contextualSpacing w:val="0"/>
        <w:jc w:val="both"/>
        <w:rPr>
          <w:sz w:val="20"/>
          <w:szCs w:val="20"/>
        </w:rPr>
      </w:pPr>
      <w:r w:rsidDel="00000000" w:rsidR="00000000" w:rsidRPr="00000000">
        <w:rPr>
          <w:b w:val="1"/>
          <w:sz w:val="20"/>
          <w:szCs w:val="20"/>
          <w:rtl w:val="0"/>
        </w:rPr>
        <w:t xml:space="preserve">*</w:t>
      </w:r>
      <w:r w:rsidDel="00000000" w:rsidR="00000000" w:rsidRPr="00000000">
        <w:rPr>
          <w:sz w:val="20"/>
          <w:szCs w:val="20"/>
          <w:rtl w:val="0"/>
        </w:rPr>
        <w:t xml:space="preserve"> Alevín masculino/femenino                         1.200   m.                  19,35 h    </w:t>
      </w:r>
    </w:p>
    <w:p w:rsidR="00000000" w:rsidDel="00000000" w:rsidP="00000000" w:rsidRDefault="00000000" w:rsidRPr="00000000" w14:paraId="0000002D">
      <w:pPr>
        <w:ind w:left="708"/>
        <w:contextualSpacing w:val="0"/>
        <w:jc w:val="both"/>
        <w:rPr>
          <w:sz w:val="20"/>
          <w:szCs w:val="20"/>
        </w:rPr>
      </w:pPr>
      <w:r w:rsidDel="00000000" w:rsidR="00000000" w:rsidRPr="00000000">
        <w:rPr>
          <w:rtl w:val="0"/>
        </w:rPr>
      </w:r>
    </w:p>
    <w:p w:rsidR="00000000" w:rsidDel="00000000" w:rsidP="00000000" w:rsidRDefault="00000000" w:rsidRPr="00000000" w14:paraId="0000002E">
      <w:pPr>
        <w:ind w:left="708"/>
        <w:contextualSpacing w:val="0"/>
        <w:jc w:val="both"/>
        <w:rPr>
          <w:sz w:val="20"/>
          <w:szCs w:val="20"/>
        </w:rPr>
      </w:pPr>
      <w:r w:rsidDel="00000000" w:rsidR="00000000" w:rsidRPr="00000000">
        <w:rPr>
          <w:b w:val="1"/>
          <w:sz w:val="20"/>
          <w:szCs w:val="20"/>
          <w:rtl w:val="0"/>
        </w:rPr>
        <w:t xml:space="preserve">*</w:t>
      </w:r>
      <w:r w:rsidDel="00000000" w:rsidR="00000000" w:rsidRPr="00000000">
        <w:rPr>
          <w:sz w:val="20"/>
          <w:szCs w:val="20"/>
          <w:rtl w:val="0"/>
        </w:rPr>
        <w:t xml:space="preserve"> Benjamín masculino/femenino                        450  m.                   19,45 h     </w:t>
      </w:r>
    </w:p>
    <w:p w:rsidR="00000000" w:rsidDel="00000000" w:rsidP="00000000" w:rsidRDefault="00000000" w:rsidRPr="00000000" w14:paraId="0000002F">
      <w:pPr>
        <w:ind w:left="708"/>
        <w:contextualSpacing w:val="0"/>
        <w:jc w:val="both"/>
        <w:rPr>
          <w:sz w:val="20"/>
          <w:szCs w:val="20"/>
        </w:rPr>
      </w:pPr>
      <w:r w:rsidDel="00000000" w:rsidR="00000000" w:rsidRPr="00000000">
        <w:rPr>
          <w:rtl w:val="0"/>
        </w:rPr>
      </w:r>
    </w:p>
    <w:p w:rsidR="00000000" w:rsidDel="00000000" w:rsidP="00000000" w:rsidRDefault="00000000" w:rsidRPr="00000000" w14:paraId="00000030">
      <w:pPr>
        <w:ind w:left="708"/>
        <w:contextualSpacing w:val="0"/>
        <w:jc w:val="both"/>
        <w:rPr>
          <w:sz w:val="20"/>
          <w:szCs w:val="20"/>
        </w:rPr>
      </w:pPr>
      <w:r w:rsidDel="00000000" w:rsidR="00000000" w:rsidRPr="00000000">
        <w:rPr>
          <w:rtl w:val="0"/>
        </w:rPr>
      </w:r>
    </w:p>
    <w:p w:rsidR="00000000" w:rsidDel="00000000" w:rsidP="00000000" w:rsidRDefault="00000000" w:rsidRPr="00000000" w14:paraId="00000031">
      <w:pPr>
        <w:numPr>
          <w:ilvl w:val="0"/>
          <w:numId w:val="1"/>
        </w:numPr>
        <w:ind w:left="1068" w:hanging="360"/>
        <w:contextualSpacing w:val="0"/>
        <w:jc w:val="both"/>
        <w:rPr>
          <w:sz w:val="20"/>
          <w:szCs w:val="20"/>
        </w:rPr>
      </w:pPr>
      <w:r w:rsidDel="00000000" w:rsidR="00000000" w:rsidRPr="00000000">
        <w:rPr>
          <w:sz w:val="20"/>
          <w:szCs w:val="20"/>
          <w:rtl w:val="0"/>
        </w:rPr>
        <w:t xml:space="preserve">Local: Se entenderá que un participante tiene esta consideración, cuando esté vinculado a Navamorcuende por razón de residencia propia o de sus ascendientes.</w:t>
      </w:r>
    </w:p>
    <w:p w:rsidR="00000000" w:rsidDel="00000000" w:rsidP="00000000" w:rsidRDefault="00000000" w:rsidRPr="00000000" w14:paraId="00000032">
      <w:pPr>
        <w:ind w:left="708"/>
        <w:contextualSpacing w:val="0"/>
        <w:jc w:val="both"/>
        <w:rPr>
          <w:sz w:val="20"/>
          <w:szCs w:val="20"/>
        </w:rPr>
      </w:pPr>
      <w:r w:rsidDel="00000000" w:rsidR="00000000" w:rsidRPr="00000000">
        <w:rPr>
          <w:sz w:val="20"/>
          <w:szCs w:val="20"/>
          <w:rtl w:val="0"/>
        </w:rPr>
        <w:t xml:space="preserve">         </w:t>
      </w:r>
    </w:p>
    <w:p w:rsidR="00000000" w:rsidDel="00000000" w:rsidP="00000000" w:rsidRDefault="00000000" w:rsidRPr="00000000" w14:paraId="00000033">
      <w:pPr>
        <w:contextualSpacing w:val="0"/>
        <w:jc w:val="both"/>
        <w:rPr>
          <w:sz w:val="20"/>
          <w:szCs w:val="20"/>
        </w:rPr>
      </w:pPr>
      <w:r w:rsidDel="00000000" w:rsidR="00000000" w:rsidRPr="00000000">
        <w:rPr>
          <w:sz w:val="20"/>
          <w:szCs w:val="20"/>
          <w:rtl w:val="0"/>
        </w:rPr>
        <w:tab/>
      </w:r>
      <w:r w:rsidDel="00000000" w:rsidR="00000000" w:rsidRPr="00000000">
        <w:rPr>
          <w:b w:val="1"/>
          <w:sz w:val="20"/>
          <w:szCs w:val="20"/>
          <w:u w:val="single"/>
          <w:rtl w:val="0"/>
        </w:rPr>
        <w:t xml:space="preserve">Artículo 5</w:t>
      </w:r>
      <w:r w:rsidDel="00000000" w:rsidR="00000000" w:rsidRPr="00000000">
        <w:rPr>
          <w:b w:val="1"/>
          <w:sz w:val="20"/>
          <w:szCs w:val="20"/>
          <w:rtl w:val="0"/>
        </w:rPr>
        <w:t xml:space="preserve">.- </w:t>
      </w:r>
      <w:r w:rsidDel="00000000" w:rsidR="00000000" w:rsidRPr="00000000">
        <w:rPr>
          <w:sz w:val="20"/>
          <w:szCs w:val="20"/>
          <w:rtl w:val="0"/>
        </w:rPr>
        <w:t xml:space="preserve">El precio de la inscripción será de 5 euros para la categoria absoluta y gratuita para las demás categorías y   </w:t>
      </w:r>
      <w:r w:rsidDel="00000000" w:rsidR="00000000" w:rsidRPr="00000000">
        <w:rPr>
          <w:sz w:val="20"/>
          <w:szCs w:val="20"/>
          <w:u w:val="single"/>
          <w:rtl w:val="0"/>
        </w:rPr>
        <w:t xml:space="preserve">podrán</w:t>
      </w:r>
      <w:r w:rsidDel="00000000" w:rsidR="00000000" w:rsidRPr="00000000">
        <w:rPr>
          <w:sz w:val="20"/>
          <w:szCs w:val="20"/>
          <w:rtl w:val="0"/>
        </w:rPr>
        <w:t xml:space="preserve"> realizarse</w:t>
      </w:r>
      <w:r w:rsidDel="00000000" w:rsidR="00000000" w:rsidRPr="00000000">
        <w:rPr>
          <w:sz w:val="20"/>
          <w:szCs w:val="20"/>
          <w:u w:val="single"/>
          <w:rtl w:val="0"/>
        </w:rPr>
        <w:t xml:space="preserve"> </w:t>
      </w:r>
      <w:r w:rsidDel="00000000" w:rsidR="00000000" w:rsidRPr="00000000">
        <w:rPr>
          <w:b w:val="1"/>
          <w:sz w:val="20"/>
          <w:szCs w:val="20"/>
          <w:u w:val="single"/>
          <w:rtl w:val="0"/>
        </w:rPr>
        <w:t xml:space="preserve">hasta el día 15</w:t>
      </w:r>
      <w:r w:rsidDel="00000000" w:rsidR="00000000" w:rsidRPr="00000000">
        <w:rPr>
          <w:sz w:val="20"/>
          <w:szCs w:val="20"/>
          <w:rtl w:val="0"/>
        </w:rPr>
        <w:t xml:space="preserve"> por correo electrónico en la pagina de </w:t>
      </w:r>
      <w:r w:rsidDel="00000000" w:rsidR="00000000" w:rsidRPr="00000000">
        <w:rPr>
          <w:b w:val="1"/>
          <w:sz w:val="20"/>
          <w:szCs w:val="20"/>
          <w:u w:val="single"/>
          <w:rtl w:val="0"/>
        </w:rPr>
        <w:t xml:space="preserve">EVEDEPORT </w:t>
      </w:r>
      <w:r w:rsidDel="00000000" w:rsidR="00000000" w:rsidRPr="00000000">
        <w:rPr>
          <w:sz w:val="20"/>
          <w:szCs w:val="20"/>
          <w:rtl w:val="0"/>
        </w:rPr>
        <w:t xml:space="preserve"> ,Bar Venecia y en deportes JOMA(Talavera)</w:t>
      </w:r>
    </w:p>
    <w:p w:rsidR="00000000" w:rsidDel="00000000" w:rsidP="00000000" w:rsidRDefault="00000000" w:rsidRPr="00000000" w14:paraId="00000034">
      <w:pPr>
        <w:contextualSpacing w:val="0"/>
        <w:jc w:val="both"/>
        <w:rPr>
          <w:b w:val="1"/>
          <w:sz w:val="20"/>
          <w:szCs w:val="20"/>
          <w:u w:val="single"/>
        </w:rPr>
      </w:pPr>
      <w:r w:rsidDel="00000000" w:rsidR="00000000" w:rsidRPr="00000000">
        <w:rPr>
          <w:rtl w:val="0"/>
        </w:rPr>
      </w:r>
    </w:p>
    <w:p w:rsidR="00000000" w:rsidDel="00000000" w:rsidP="00000000" w:rsidRDefault="00000000" w:rsidRPr="00000000" w14:paraId="00000035">
      <w:pPr>
        <w:contextualSpacing w:val="0"/>
        <w:jc w:val="both"/>
        <w:rPr>
          <w:sz w:val="20"/>
          <w:szCs w:val="20"/>
        </w:rPr>
      </w:pPr>
      <w:r w:rsidDel="00000000" w:rsidR="00000000" w:rsidRPr="00000000">
        <w:rPr>
          <w:sz w:val="20"/>
          <w:szCs w:val="20"/>
          <w:rtl w:val="0"/>
        </w:rPr>
        <w:tab/>
        <w:t xml:space="preserve">La recogida de dorsales podrá realizarse hasta media hora antes del inicio de las pruebas en la  Secretaría Técnica de la Carrera que se ubicará en la zona de salida.</w:t>
      </w:r>
    </w:p>
    <w:p w:rsidR="00000000" w:rsidDel="00000000" w:rsidP="00000000" w:rsidRDefault="00000000" w:rsidRPr="00000000" w14:paraId="00000036">
      <w:pPr>
        <w:contextualSpacing w:val="0"/>
        <w:jc w:val="both"/>
        <w:rPr>
          <w:b w:val="1"/>
          <w:sz w:val="20"/>
          <w:szCs w:val="20"/>
          <w:u w:val="single"/>
        </w:rPr>
      </w:pPr>
      <w:r w:rsidDel="00000000" w:rsidR="00000000" w:rsidRPr="00000000">
        <w:rPr>
          <w:rtl w:val="0"/>
        </w:rPr>
      </w:r>
    </w:p>
    <w:p w:rsidR="00000000" w:rsidDel="00000000" w:rsidP="00000000" w:rsidRDefault="00000000" w:rsidRPr="00000000" w14:paraId="00000037">
      <w:pPr>
        <w:contextualSpacing w:val="0"/>
        <w:jc w:val="both"/>
        <w:rPr>
          <w:sz w:val="20"/>
          <w:szCs w:val="20"/>
        </w:rPr>
      </w:pPr>
      <w:bookmarkStart w:colFirst="0" w:colLast="0" w:name="_gjdgxs" w:id="0"/>
      <w:bookmarkEnd w:id="0"/>
      <w:r w:rsidDel="00000000" w:rsidR="00000000" w:rsidRPr="00000000">
        <w:rPr>
          <w:b w:val="1"/>
          <w:sz w:val="20"/>
          <w:szCs w:val="20"/>
          <w:u w:val="single"/>
          <w:rtl w:val="0"/>
        </w:rPr>
        <w:t xml:space="preserve">Artículo 6</w:t>
      </w:r>
      <w:r w:rsidDel="00000000" w:rsidR="00000000" w:rsidRPr="00000000">
        <w:rPr>
          <w:b w:val="1"/>
          <w:sz w:val="20"/>
          <w:szCs w:val="20"/>
          <w:rtl w:val="0"/>
        </w:rPr>
        <w:t xml:space="preserve">.- </w:t>
      </w:r>
      <w:r w:rsidDel="00000000" w:rsidR="00000000" w:rsidRPr="00000000">
        <w:rPr>
          <w:sz w:val="20"/>
          <w:szCs w:val="20"/>
          <w:rtl w:val="0"/>
        </w:rPr>
        <w:t xml:space="preserve">Trofeos, premios y regalos: </w:t>
        <w:tab/>
        <w:t xml:space="preserve">                                                                                                    Recibirán trofeo los tres primeros clasificados de cada una de las categorías tanto masculina como                                                                                                                                                               femenina .</w:t>
      </w:r>
    </w:p>
    <w:p w:rsidR="00000000" w:rsidDel="00000000" w:rsidP="00000000" w:rsidRDefault="00000000" w:rsidRPr="00000000" w14:paraId="00000038">
      <w:pPr>
        <w:contextualSpacing w:val="0"/>
        <w:jc w:val="both"/>
        <w:rPr>
          <w:sz w:val="20"/>
          <w:szCs w:val="20"/>
        </w:rPr>
      </w:pPr>
      <w:r w:rsidDel="00000000" w:rsidR="00000000" w:rsidRPr="00000000">
        <w:rPr>
          <w:rtl w:val="0"/>
        </w:rPr>
      </w:r>
    </w:p>
    <w:p w:rsidR="00000000" w:rsidDel="00000000" w:rsidP="00000000" w:rsidRDefault="00000000" w:rsidRPr="00000000" w14:paraId="00000039">
      <w:pPr>
        <w:contextualSpacing w:val="0"/>
        <w:jc w:val="both"/>
        <w:rPr>
          <w:sz w:val="20"/>
          <w:szCs w:val="20"/>
        </w:rPr>
      </w:pPr>
      <w:r w:rsidDel="00000000" w:rsidR="00000000" w:rsidRPr="00000000">
        <w:rPr>
          <w:sz w:val="20"/>
          <w:szCs w:val="20"/>
          <w:rtl w:val="0"/>
        </w:rPr>
        <w:t xml:space="preserve">CAMISETA TECNICA DE REGALO,.42 k .PARA TODO CORREDOR QUE HAGA SU ENTRADA EN META (quien se inscriba y no corra NO recibira su bolsa de corredor). Que pidamos la talla es orientativo pero no garantidaros que cada uno reciba la talla elegida……..para las categorías inferiores medalla conmemorativa</w:t>
        <w:tab/>
        <w:t xml:space="preserve">.</w:t>
      </w:r>
    </w:p>
    <w:p w:rsidR="00000000" w:rsidDel="00000000" w:rsidP="00000000" w:rsidRDefault="00000000" w:rsidRPr="00000000" w14:paraId="0000003A">
      <w:pPr>
        <w:contextualSpacing w:val="0"/>
        <w:jc w:val="both"/>
        <w:rPr>
          <w:sz w:val="20"/>
          <w:szCs w:val="20"/>
        </w:rPr>
      </w:pPr>
      <w:r w:rsidDel="00000000" w:rsidR="00000000" w:rsidRPr="00000000">
        <w:rPr>
          <w:rtl w:val="0"/>
        </w:rPr>
      </w:r>
    </w:p>
    <w:p w:rsidR="00000000" w:rsidDel="00000000" w:rsidP="00000000" w:rsidRDefault="00000000" w:rsidRPr="00000000" w14:paraId="0000003B">
      <w:pPr>
        <w:contextualSpacing w:val="0"/>
        <w:jc w:val="both"/>
        <w:rPr>
          <w:sz w:val="20"/>
          <w:szCs w:val="20"/>
        </w:rPr>
      </w:pPr>
      <w:r w:rsidDel="00000000" w:rsidR="00000000" w:rsidRPr="00000000">
        <w:rPr>
          <w:sz w:val="20"/>
          <w:szCs w:val="20"/>
          <w:rtl w:val="0"/>
        </w:rPr>
        <w:tab/>
        <w:t xml:space="preserve"> </w:t>
      </w:r>
    </w:p>
    <w:p w:rsidR="00000000" w:rsidDel="00000000" w:rsidP="00000000" w:rsidRDefault="00000000" w:rsidRPr="00000000" w14:paraId="0000003C">
      <w:pPr>
        <w:contextualSpacing w:val="0"/>
        <w:jc w:val="both"/>
        <w:rPr>
          <w:sz w:val="20"/>
          <w:szCs w:val="20"/>
        </w:rPr>
      </w:pPr>
      <w:r w:rsidDel="00000000" w:rsidR="00000000" w:rsidRPr="00000000">
        <w:rPr>
          <w:rtl w:val="0"/>
        </w:rPr>
      </w:r>
    </w:p>
    <w:p w:rsidR="00000000" w:rsidDel="00000000" w:rsidP="00000000" w:rsidRDefault="00000000" w:rsidRPr="00000000" w14:paraId="0000003D">
      <w:pPr>
        <w:contextualSpacing w:val="0"/>
        <w:jc w:val="both"/>
        <w:rPr>
          <w:sz w:val="20"/>
          <w:szCs w:val="20"/>
        </w:rPr>
      </w:pPr>
      <w:r w:rsidDel="00000000" w:rsidR="00000000" w:rsidRPr="00000000">
        <w:rPr>
          <w:sz w:val="20"/>
          <w:szCs w:val="20"/>
          <w:rtl w:val="0"/>
        </w:rPr>
        <w:tab/>
      </w:r>
      <w:r w:rsidDel="00000000" w:rsidR="00000000" w:rsidRPr="00000000">
        <w:rPr>
          <w:b w:val="1"/>
          <w:sz w:val="20"/>
          <w:szCs w:val="20"/>
          <w:u w:val="single"/>
          <w:rtl w:val="0"/>
        </w:rPr>
        <w:t xml:space="preserve">Artículo 7</w:t>
      </w:r>
      <w:r w:rsidDel="00000000" w:rsidR="00000000" w:rsidRPr="00000000">
        <w:rPr>
          <w:b w:val="1"/>
          <w:sz w:val="20"/>
          <w:szCs w:val="20"/>
          <w:rtl w:val="0"/>
        </w:rPr>
        <w:t xml:space="preserve"> .- </w:t>
      </w:r>
      <w:r w:rsidDel="00000000" w:rsidR="00000000" w:rsidRPr="00000000">
        <w:rPr>
          <w:sz w:val="20"/>
          <w:szCs w:val="20"/>
          <w:rtl w:val="0"/>
        </w:rPr>
        <w:t xml:space="preserve">La salida y la meta, estarán en la Plaza de la localidad.</w:t>
      </w:r>
    </w:p>
    <w:p w:rsidR="00000000" w:rsidDel="00000000" w:rsidP="00000000" w:rsidRDefault="00000000" w:rsidRPr="00000000" w14:paraId="0000003E">
      <w:pPr>
        <w:contextualSpacing w:val="0"/>
        <w:jc w:val="both"/>
        <w:rPr>
          <w:sz w:val="20"/>
          <w:szCs w:val="20"/>
        </w:rPr>
      </w:pPr>
      <w:r w:rsidDel="00000000" w:rsidR="00000000" w:rsidRPr="00000000">
        <w:rPr>
          <w:rtl w:val="0"/>
        </w:rPr>
      </w:r>
    </w:p>
    <w:p w:rsidR="00000000" w:rsidDel="00000000" w:rsidP="00000000" w:rsidRDefault="00000000" w:rsidRPr="00000000" w14:paraId="0000003F">
      <w:pPr>
        <w:contextualSpacing w:val="0"/>
        <w:jc w:val="both"/>
        <w:rPr>
          <w:sz w:val="20"/>
          <w:szCs w:val="20"/>
        </w:rPr>
      </w:pPr>
      <w:r w:rsidDel="00000000" w:rsidR="00000000" w:rsidRPr="00000000">
        <w:rPr>
          <w:rtl w:val="0"/>
        </w:rPr>
      </w:r>
    </w:p>
    <w:p w:rsidR="00000000" w:rsidDel="00000000" w:rsidP="00000000" w:rsidRDefault="00000000" w:rsidRPr="00000000" w14:paraId="00000040">
      <w:pPr>
        <w:contextualSpacing w:val="0"/>
        <w:jc w:val="both"/>
        <w:rPr>
          <w:b w:val="1"/>
          <w:sz w:val="20"/>
          <w:szCs w:val="20"/>
        </w:rPr>
      </w:pPr>
      <w:r w:rsidDel="00000000" w:rsidR="00000000" w:rsidRPr="00000000">
        <w:rPr>
          <w:rtl w:val="0"/>
        </w:rPr>
      </w:r>
    </w:p>
    <w:p w:rsidR="00000000" w:rsidDel="00000000" w:rsidP="00000000" w:rsidRDefault="00000000" w:rsidRPr="00000000" w14:paraId="00000041">
      <w:pPr>
        <w:ind w:firstLine="708"/>
        <w:contextualSpacing w:val="0"/>
        <w:jc w:val="both"/>
        <w:rPr>
          <w:sz w:val="20"/>
          <w:szCs w:val="20"/>
        </w:rPr>
      </w:pPr>
      <w:r w:rsidDel="00000000" w:rsidR="00000000" w:rsidRPr="00000000">
        <w:rPr>
          <w:b w:val="1"/>
          <w:sz w:val="20"/>
          <w:szCs w:val="20"/>
          <w:u w:val="single"/>
          <w:rtl w:val="0"/>
        </w:rPr>
        <w:t xml:space="preserve">Artículo 8</w:t>
      </w:r>
      <w:r w:rsidDel="00000000" w:rsidR="00000000" w:rsidRPr="00000000">
        <w:rPr>
          <w:b w:val="1"/>
          <w:sz w:val="20"/>
          <w:szCs w:val="20"/>
          <w:rtl w:val="0"/>
        </w:rPr>
        <w:t xml:space="preserve">.-  </w:t>
      </w:r>
      <w:r w:rsidDel="00000000" w:rsidR="00000000" w:rsidRPr="00000000">
        <w:rPr>
          <w:sz w:val="20"/>
          <w:szCs w:val="20"/>
          <w:rtl w:val="0"/>
        </w:rPr>
        <w:t xml:space="preserve">Será descalificado el corredor que no compita con el dorsal bien visible en el pecho, no cumpla con las indicaciones de la organización, no cubra las distancias reglamentarias en cada prueba o no acate las decisiones del personal de la organización.</w:t>
      </w:r>
    </w:p>
    <w:p w:rsidR="00000000" w:rsidDel="00000000" w:rsidP="00000000" w:rsidRDefault="00000000" w:rsidRPr="00000000" w14:paraId="00000042">
      <w:pPr>
        <w:contextualSpacing w:val="0"/>
        <w:jc w:val="both"/>
        <w:rPr>
          <w:sz w:val="20"/>
          <w:szCs w:val="20"/>
        </w:rPr>
      </w:pPr>
      <w:r w:rsidDel="00000000" w:rsidR="00000000" w:rsidRPr="00000000">
        <w:rPr>
          <w:rtl w:val="0"/>
        </w:rPr>
      </w:r>
    </w:p>
    <w:p w:rsidR="00000000" w:rsidDel="00000000" w:rsidP="00000000" w:rsidRDefault="00000000" w:rsidRPr="00000000" w14:paraId="00000043">
      <w:pPr>
        <w:contextualSpacing w:val="0"/>
        <w:jc w:val="both"/>
        <w:rPr>
          <w:sz w:val="20"/>
          <w:szCs w:val="20"/>
        </w:rPr>
      </w:pPr>
      <w:r w:rsidDel="00000000" w:rsidR="00000000" w:rsidRPr="00000000">
        <w:rPr>
          <w:color w:val="ff0000"/>
          <w:sz w:val="20"/>
          <w:szCs w:val="20"/>
          <w:rtl w:val="0"/>
        </w:rPr>
        <w:tab/>
      </w:r>
      <w:r w:rsidDel="00000000" w:rsidR="00000000" w:rsidRPr="00000000">
        <w:rPr>
          <w:b w:val="1"/>
          <w:color w:val="ff0000"/>
          <w:sz w:val="20"/>
          <w:szCs w:val="20"/>
          <w:u w:val="single"/>
          <w:rtl w:val="0"/>
        </w:rPr>
        <w:t xml:space="preserve">Artículo 9</w:t>
      </w:r>
      <w:r w:rsidDel="00000000" w:rsidR="00000000" w:rsidRPr="00000000">
        <w:rPr>
          <w:b w:val="1"/>
          <w:color w:val="ff0000"/>
          <w:sz w:val="20"/>
          <w:szCs w:val="20"/>
          <w:rtl w:val="0"/>
        </w:rPr>
        <w:t xml:space="preserve">.- </w:t>
      </w:r>
      <w:r w:rsidDel="00000000" w:rsidR="00000000" w:rsidRPr="00000000">
        <w:rPr>
          <w:color w:val="ff0000"/>
          <w:sz w:val="20"/>
          <w:szCs w:val="20"/>
          <w:rtl w:val="0"/>
        </w:rPr>
        <w:t xml:space="preserve">La organización declina toda responsabilidad respecto de los  daños físicos, morales o materiales que la participación en esta prueba, pueda causar a los que libremente compitan  y los que puedan causar</w:t>
      </w:r>
      <w:r w:rsidDel="00000000" w:rsidR="00000000" w:rsidRPr="00000000">
        <w:rPr>
          <w:sz w:val="20"/>
          <w:szCs w:val="20"/>
          <w:rtl w:val="0"/>
        </w:rPr>
        <w:t xml:space="preserve">.</w:t>
      </w:r>
    </w:p>
    <w:p w:rsidR="00000000" w:rsidDel="00000000" w:rsidP="00000000" w:rsidRDefault="00000000" w:rsidRPr="00000000" w14:paraId="00000044">
      <w:pPr>
        <w:contextualSpacing w:val="0"/>
        <w:jc w:val="both"/>
        <w:rPr>
          <w:sz w:val="20"/>
          <w:szCs w:val="20"/>
        </w:rPr>
      </w:pPr>
      <w:r w:rsidDel="00000000" w:rsidR="00000000" w:rsidRPr="00000000">
        <w:rPr>
          <w:rtl w:val="0"/>
        </w:rPr>
      </w:r>
    </w:p>
    <w:p w:rsidR="00000000" w:rsidDel="00000000" w:rsidP="00000000" w:rsidRDefault="00000000" w:rsidRPr="00000000" w14:paraId="00000045">
      <w:pPr>
        <w:contextualSpacing w:val="0"/>
        <w:jc w:val="both"/>
        <w:rPr>
          <w:sz w:val="20"/>
          <w:szCs w:val="20"/>
        </w:rPr>
      </w:pPr>
      <w:r w:rsidDel="00000000" w:rsidR="00000000" w:rsidRPr="00000000">
        <w:rPr>
          <w:sz w:val="20"/>
          <w:szCs w:val="20"/>
          <w:rtl w:val="0"/>
        </w:rPr>
        <w:tab/>
      </w:r>
      <w:r w:rsidDel="00000000" w:rsidR="00000000" w:rsidRPr="00000000">
        <w:rPr>
          <w:b w:val="1"/>
          <w:sz w:val="20"/>
          <w:szCs w:val="20"/>
          <w:u w:val="single"/>
          <w:rtl w:val="0"/>
        </w:rPr>
        <w:t xml:space="preserve">Artículo 10</w:t>
      </w:r>
      <w:r w:rsidDel="00000000" w:rsidR="00000000" w:rsidRPr="00000000">
        <w:rPr>
          <w:b w:val="1"/>
          <w:sz w:val="20"/>
          <w:szCs w:val="20"/>
          <w:rtl w:val="0"/>
        </w:rPr>
        <w:t xml:space="preserve">.-</w:t>
      </w:r>
      <w:r w:rsidDel="00000000" w:rsidR="00000000" w:rsidRPr="00000000">
        <w:rPr>
          <w:sz w:val="20"/>
          <w:szCs w:val="20"/>
          <w:rtl w:val="0"/>
        </w:rPr>
        <w:t xml:space="preserve"> Para cualquier cuestión que no haya sido contemplada en la presente normativa, la organización decidirá según criterio propio, en base a los reglamentos federativos.</w:t>
      </w:r>
    </w:p>
    <w:p w:rsidR="00000000" w:rsidDel="00000000" w:rsidP="00000000" w:rsidRDefault="00000000" w:rsidRPr="00000000" w14:paraId="00000046">
      <w:pPr>
        <w:contextualSpacing w:val="0"/>
        <w:jc w:val="both"/>
        <w:rPr>
          <w:sz w:val="20"/>
          <w:szCs w:val="20"/>
        </w:rPr>
      </w:pPr>
      <w:r w:rsidDel="00000000" w:rsidR="00000000" w:rsidRPr="00000000">
        <w:rPr>
          <w:rtl w:val="0"/>
        </w:rPr>
      </w:r>
    </w:p>
    <w:p w:rsidR="00000000" w:rsidDel="00000000" w:rsidP="00000000" w:rsidRDefault="00000000" w:rsidRPr="00000000" w14:paraId="00000047">
      <w:pPr>
        <w:contextualSpacing w:val="0"/>
        <w:jc w:val="both"/>
        <w:rPr>
          <w:sz w:val="20"/>
          <w:szCs w:val="20"/>
        </w:rPr>
      </w:pPr>
      <w:r w:rsidDel="00000000" w:rsidR="00000000" w:rsidRPr="00000000">
        <w:rPr>
          <w:sz w:val="20"/>
          <w:szCs w:val="20"/>
          <w:rtl w:val="0"/>
        </w:rPr>
        <w:tab/>
        <w:t xml:space="preserve">Todos los corredores, por el hecho de participar en la prueba correspondiente, aceptan las presentes bases.</w:t>
      </w:r>
    </w:p>
    <w:p w:rsidR="00000000" w:rsidDel="00000000" w:rsidP="00000000" w:rsidRDefault="00000000" w:rsidRPr="00000000" w14:paraId="00000048">
      <w:pPr>
        <w:contextualSpacing w:val="0"/>
        <w:jc w:val="both"/>
        <w:rPr>
          <w:sz w:val="20"/>
          <w:szCs w:val="20"/>
        </w:rPr>
      </w:pPr>
      <w:r w:rsidDel="00000000" w:rsidR="00000000" w:rsidRPr="00000000">
        <w:rPr>
          <w:rtl w:val="0"/>
        </w:rPr>
      </w:r>
    </w:p>
    <w:p w:rsidR="00000000" w:rsidDel="00000000" w:rsidP="00000000" w:rsidRDefault="00000000" w:rsidRPr="00000000" w14:paraId="00000049">
      <w:pPr>
        <w:contextualSpacing w:val="0"/>
        <w:jc w:val="both"/>
        <w:rPr>
          <w:sz w:val="20"/>
          <w:szCs w:val="20"/>
        </w:rPr>
      </w:pPr>
      <w:r w:rsidDel="00000000" w:rsidR="00000000" w:rsidRPr="00000000">
        <w:rPr>
          <w:rtl w:val="0"/>
        </w:rPr>
      </w:r>
    </w:p>
    <w:p w:rsidR="00000000" w:rsidDel="00000000" w:rsidP="00000000" w:rsidRDefault="00000000" w:rsidRPr="00000000" w14:paraId="0000004A">
      <w:pPr>
        <w:contextualSpacing w:val="0"/>
        <w:jc w:val="both"/>
        <w:rPr>
          <w:sz w:val="20"/>
          <w:szCs w:val="20"/>
        </w:rPr>
      </w:pPr>
      <w:r w:rsidDel="00000000" w:rsidR="00000000" w:rsidRPr="00000000">
        <w:rPr>
          <w:rtl w:val="0"/>
        </w:rPr>
      </w:r>
    </w:p>
    <w:p w:rsidR="00000000" w:rsidDel="00000000" w:rsidP="00000000" w:rsidRDefault="00000000" w:rsidRPr="00000000" w14:paraId="0000004B">
      <w:pPr>
        <w:contextualSpacing w:val="0"/>
        <w:jc w:val="both"/>
        <w:rPr>
          <w:sz w:val="20"/>
          <w:szCs w:val="20"/>
        </w:rPr>
      </w:pPr>
      <w:r w:rsidDel="00000000" w:rsidR="00000000" w:rsidRPr="00000000">
        <w:rPr>
          <w:sz w:val="20"/>
          <w:szCs w:val="20"/>
          <w:rtl w:val="0"/>
        </w:rPr>
        <w:tab/>
        <w:tab/>
      </w:r>
    </w:p>
    <w:p w:rsidR="00000000" w:rsidDel="00000000" w:rsidP="00000000" w:rsidRDefault="00000000" w:rsidRPr="00000000" w14:paraId="0000004C">
      <w:pPr>
        <w:contextualSpacing w:val="0"/>
        <w:jc w:val="both"/>
        <w:rPr>
          <w:sz w:val="20"/>
          <w:szCs w:val="20"/>
        </w:rPr>
      </w:pPr>
      <w:r w:rsidDel="00000000" w:rsidR="00000000" w:rsidRPr="00000000">
        <w:rPr>
          <w:sz w:val="20"/>
          <w:szCs w:val="20"/>
          <w:rtl w:val="0"/>
        </w:rPr>
        <w:t xml:space="preserve">Ayuntamiento Navamorcuende 2018</w:t>
      </w:r>
    </w:p>
    <w:p w:rsidR="00000000" w:rsidDel="00000000" w:rsidP="00000000" w:rsidRDefault="00000000" w:rsidRPr="00000000" w14:paraId="0000004D">
      <w:pPr>
        <w:ind w:left="2124"/>
        <w:contextualSpacing w:val="0"/>
        <w:rPr>
          <w:b w:val="1"/>
          <w:sz w:val="20"/>
          <w:szCs w:val="20"/>
        </w:rPr>
      </w:pPr>
      <w:r w:rsidDel="00000000" w:rsidR="00000000" w:rsidRPr="00000000">
        <w:rPr>
          <w:rtl w:val="0"/>
        </w:rPr>
      </w:r>
    </w:p>
    <w:p w:rsidR="00000000" w:rsidDel="00000000" w:rsidP="00000000" w:rsidRDefault="00000000" w:rsidRPr="00000000" w14:paraId="0000004E">
      <w:pPr>
        <w:ind w:left="2124"/>
        <w:contextualSpacing w:val="0"/>
        <w:rPr>
          <w:b w:val="1"/>
          <w:sz w:val="20"/>
          <w:szCs w:val="20"/>
        </w:rPr>
      </w:pPr>
      <w:r w:rsidDel="00000000" w:rsidR="00000000" w:rsidRPr="00000000">
        <w:rPr>
          <w:rtl w:val="0"/>
        </w:rPr>
      </w:r>
    </w:p>
    <w:p w:rsidR="00000000" w:rsidDel="00000000" w:rsidP="00000000" w:rsidRDefault="00000000" w:rsidRPr="00000000" w14:paraId="0000004F">
      <w:pPr>
        <w:contextualSpacing w:val="0"/>
        <w:rPr>
          <w:sz w:val="20"/>
          <w:szCs w:val="20"/>
        </w:rPr>
      </w:pPr>
      <w:r w:rsidDel="00000000" w:rsidR="00000000" w:rsidRPr="00000000">
        <w:rPr>
          <w:rtl w:val="0"/>
        </w:rPr>
      </w:r>
    </w:p>
    <w:p w:rsidR="00000000" w:rsidDel="00000000" w:rsidP="00000000" w:rsidRDefault="00000000" w:rsidRPr="00000000" w14:paraId="00000050">
      <w:pPr>
        <w:ind w:left="2124" w:firstLine="707.9999999999998"/>
        <w:contextualSpacing w:val="0"/>
        <w:jc w:val="both"/>
        <w:rPr>
          <w:b w:val="1"/>
          <w:sz w:val="20"/>
          <w:szCs w:val="20"/>
        </w:rPr>
      </w:pPr>
      <w:r w:rsidDel="00000000" w:rsidR="00000000" w:rsidRPr="00000000">
        <w:rPr>
          <w:rtl w:val="0"/>
        </w:rPr>
      </w:r>
    </w:p>
    <w:p w:rsidR="00000000" w:rsidDel="00000000" w:rsidP="00000000" w:rsidRDefault="00000000" w:rsidRPr="00000000" w14:paraId="00000051">
      <w:pPr>
        <w:ind w:left="2124"/>
        <w:contextualSpacing w:val="0"/>
        <w:jc w:val="both"/>
        <w:rPr>
          <w:b w:val="1"/>
          <w:sz w:val="20"/>
          <w:szCs w:val="20"/>
        </w:rPr>
      </w:pPr>
      <w:r w:rsidDel="00000000" w:rsidR="00000000" w:rsidRPr="00000000">
        <w:rPr>
          <w:rtl w:val="0"/>
        </w:rPr>
      </w:r>
    </w:p>
    <w:p w:rsidR="00000000" w:rsidDel="00000000" w:rsidP="00000000" w:rsidRDefault="00000000" w:rsidRPr="00000000" w14:paraId="00000052">
      <w:pPr>
        <w:ind w:left="2124"/>
        <w:contextualSpacing w:val="0"/>
        <w:jc w:val="both"/>
        <w:rPr>
          <w:b w:val="1"/>
          <w:sz w:val="20"/>
          <w:szCs w:val="20"/>
        </w:rPr>
      </w:pPr>
      <w:r w:rsidDel="00000000" w:rsidR="00000000" w:rsidRPr="00000000">
        <w:rPr>
          <w:rtl w:val="0"/>
        </w:rPr>
      </w:r>
    </w:p>
    <w:p w:rsidR="00000000" w:rsidDel="00000000" w:rsidP="00000000" w:rsidRDefault="00000000" w:rsidRPr="00000000" w14:paraId="00000053">
      <w:pPr>
        <w:ind w:left="2124"/>
        <w:contextualSpacing w:val="0"/>
        <w:rPr>
          <w:b w:val="1"/>
          <w:sz w:val="20"/>
          <w:szCs w:val="20"/>
        </w:rPr>
      </w:pPr>
      <w:r w:rsidDel="00000000" w:rsidR="00000000" w:rsidRPr="00000000">
        <w:rPr>
          <w:rtl w:val="0"/>
        </w:rPr>
      </w:r>
    </w:p>
    <w:p w:rsidR="00000000" w:rsidDel="00000000" w:rsidP="00000000" w:rsidRDefault="00000000" w:rsidRPr="00000000" w14:paraId="00000054">
      <w:pPr>
        <w:contextualSpacing w:val="0"/>
        <w:rPr>
          <w:b w:val="1"/>
          <w:sz w:val="16"/>
          <w:szCs w:val="16"/>
        </w:rPr>
      </w:pPr>
      <w:r w:rsidDel="00000000" w:rsidR="00000000" w:rsidRPr="00000000">
        <w:rPr>
          <w:rtl w:val="0"/>
        </w:rPr>
      </w:r>
    </w:p>
    <w:sectPr>
      <w:pgSz w:h="16838" w:w="11906"/>
      <w:pgMar w:bottom="1418" w:top="2268" w:left="1701" w:right="1701"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imes New Roman"/>
  <w:font w:name="Georgia"/>
  <w:font w:name="Noto Sans Symbols"/>
  <w:font w:name="Courier New"/>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6"/>
      <w:numFmt w:val="bullet"/>
      <w:lvlText w:val="●"/>
      <w:lvlJc w:val="left"/>
      <w:pPr>
        <w:ind w:left="1068" w:hanging="360"/>
      </w:pPr>
      <w:rPr>
        <w:rFonts w:ascii="Noto Sans Symbols" w:cs="Noto Sans Symbols" w:eastAsia="Noto Sans Symbols" w:hAnsi="Noto Sans Symbols"/>
        <w:b w:val="1"/>
      </w:rPr>
    </w:lvl>
    <w:lvl w:ilvl="1">
      <w:start w:val="1"/>
      <w:numFmt w:val="bullet"/>
      <w:lvlText w:val="o"/>
      <w:lvlJc w:val="left"/>
      <w:pPr>
        <w:ind w:left="1788" w:hanging="360"/>
      </w:pPr>
      <w:rPr>
        <w:rFonts w:ascii="Courier New" w:cs="Courier New" w:eastAsia="Courier New" w:hAnsi="Courier New"/>
      </w:rPr>
    </w:lvl>
    <w:lvl w:ilvl="2">
      <w:start w:val="1"/>
      <w:numFmt w:val="bullet"/>
      <w:lvlText w:val="▪"/>
      <w:lvlJc w:val="left"/>
      <w:pPr>
        <w:ind w:left="2508" w:hanging="360"/>
      </w:pPr>
      <w:rPr>
        <w:rFonts w:ascii="Noto Sans Symbols" w:cs="Noto Sans Symbols" w:eastAsia="Noto Sans Symbols" w:hAnsi="Noto Sans Symbols"/>
      </w:rPr>
    </w:lvl>
    <w:lvl w:ilvl="3">
      <w:start w:val="1"/>
      <w:numFmt w:val="bullet"/>
      <w:lvlText w:val="●"/>
      <w:lvlJc w:val="left"/>
      <w:pPr>
        <w:ind w:left="3228" w:hanging="360"/>
      </w:pPr>
      <w:rPr>
        <w:rFonts w:ascii="Noto Sans Symbols" w:cs="Noto Sans Symbols" w:eastAsia="Noto Sans Symbols" w:hAnsi="Noto Sans Symbols"/>
      </w:rPr>
    </w:lvl>
    <w:lvl w:ilvl="4">
      <w:start w:val="1"/>
      <w:numFmt w:val="bullet"/>
      <w:lvlText w:val="o"/>
      <w:lvlJc w:val="left"/>
      <w:pPr>
        <w:ind w:left="3948" w:hanging="360"/>
      </w:pPr>
      <w:rPr>
        <w:rFonts w:ascii="Courier New" w:cs="Courier New" w:eastAsia="Courier New" w:hAnsi="Courier New"/>
      </w:rPr>
    </w:lvl>
    <w:lvl w:ilvl="5">
      <w:start w:val="1"/>
      <w:numFmt w:val="bullet"/>
      <w:lvlText w:val="▪"/>
      <w:lvlJc w:val="left"/>
      <w:pPr>
        <w:ind w:left="4668" w:hanging="360"/>
      </w:pPr>
      <w:rPr>
        <w:rFonts w:ascii="Noto Sans Symbols" w:cs="Noto Sans Symbols" w:eastAsia="Noto Sans Symbols" w:hAnsi="Noto Sans Symbols"/>
      </w:rPr>
    </w:lvl>
    <w:lvl w:ilvl="6">
      <w:start w:val="1"/>
      <w:numFmt w:val="bullet"/>
      <w:lvlText w:val="●"/>
      <w:lvlJc w:val="left"/>
      <w:pPr>
        <w:ind w:left="5388" w:hanging="360"/>
      </w:pPr>
      <w:rPr>
        <w:rFonts w:ascii="Noto Sans Symbols" w:cs="Noto Sans Symbols" w:eastAsia="Noto Sans Symbols" w:hAnsi="Noto Sans Symbols"/>
      </w:rPr>
    </w:lvl>
    <w:lvl w:ilvl="7">
      <w:start w:val="1"/>
      <w:numFmt w:val="bullet"/>
      <w:lvlText w:val="o"/>
      <w:lvlJc w:val="left"/>
      <w:pPr>
        <w:ind w:left="6108" w:hanging="360"/>
      </w:pPr>
      <w:rPr>
        <w:rFonts w:ascii="Courier New" w:cs="Courier New" w:eastAsia="Courier New" w:hAnsi="Courier New"/>
      </w:rPr>
    </w:lvl>
    <w:lvl w:ilvl="8">
      <w:start w:val="1"/>
      <w:numFmt w:val="bullet"/>
      <w:lvlText w:val="▪"/>
      <w:lvlJc w:val="left"/>
      <w:pPr>
        <w:ind w:left="6828"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Times New Roman" w:cs="Times New Roman" w:eastAsia="Times New Roman" w:hAnsi="Times New Roman"/>
        <w:b w:val="0"/>
        <w:i w:val="0"/>
        <w:smallCaps w:val="0"/>
        <w:strike w:val="0"/>
        <w:color w:val="000000"/>
        <w:sz w:val="24"/>
        <w:szCs w:val="24"/>
        <w:u w:val="none"/>
        <w:shd w:fill="auto" w:val="clear"/>
        <w:vertAlign w:val="baseline"/>
        <w:lang w:val="es-ES"/>
      </w:rPr>
    </w:rPrDefault>
    <w:pPrDefault>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Pr>
    <w:rPr>
      <w:b w:val="1"/>
    </w:rPr>
  </w:style>
  <w:style w:type="paragraph" w:styleId="Heading2">
    <w:name w:val="heading 2"/>
    <w:basedOn w:val="Normal"/>
    <w:next w:val="Normal"/>
    <w:pPr>
      <w:keepNext w:val="1"/>
      <w:ind w:left="2124" w:firstLine="707.9999999999998"/>
    </w:pPr>
    <w:rPr>
      <w:b w:val="1"/>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Pr>
      <w:sz w:val="24"/>
      <w:szCs w:val="24"/>
    </w:rPr>
  </w:style>
  <w:style w:type="paragraph" w:styleId="Ttulo1">
    <w:name w:val="heading 1"/>
    <w:basedOn w:val="Normal"/>
    <w:next w:val="Normal"/>
    <w:qFormat w:val="1"/>
    <w:pPr>
      <w:keepNext w:val="1"/>
      <w:outlineLvl w:val="0"/>
    </w:pPr>
    <w:rPr>
      <w:b w:val="1"/>
      <w:bCs w:val="1"/>
    </w:rPr>
  </w:style>
  <w:style w:type="paragraph" w:styleId="Ttulo2">
    <w:name w:val="heading 2"/>
    <w:basedOn w:val="Normal"/>
    <w:next w:val="Normal"/>
    <w:qFormat w:val="1"/>
    <w:pPr>
      <w:keepNext w:val="1"/>
      <w:ind w:left="2124" w:firstLine="708"/>
      <w:outlineLvl w:val="1"/>
    </w:pPr>
    <w:rPr>
      <w:b w:val="1"/>
      <w:bCs w:val="1"/>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Sangradetextonormal">
    <w:name w:val="Body Text Indent"/>
    <w:basedOn w:val="Normal"/>
    <w:pPr>
      <w:ind w:firstLine="708"/>
      <w:jc w:val="both"/>
    </w:pPr>
    <w:rPr>
      <w:rFonts w:ascii="Arial" w:cs="Arial" w:hAnsi="Arial"/>
    </w:rPr>
  </w:style>
  <w:style w:type="character" w:styleId="Hipervnculo">
    <w:name w:val="Hyperlink"/>
    <w:basedOn w:val="Fuentedeprrafopredeter"/>
    <w:rPr>
      <w:color w:val="0000ff"/>
      <w:u w:val="single"/>
    </w:rPr>
  </w:style>
  <w:style w:type="paragraph" w:styleId="Mapadeldocumento">
    <w:name w:val="Document Map"/>
    <w:basedOn w:val="Normal"/>
    <w:semiHidden w:val="1"/>
    <w:rsid w:val="004C7DEC"/>
    <w:pPr>
      <w:shd w:color="auto" w:fill="000080" w:val="clear"/>
    </w:pPr>
    <w:rPr>
      <w:rFonts w:ascii="Tahoma" w:cs="Tahoma" w:hAnsi="Tahoma"/>
      <w:sz w:val="20"/>
      <w:szCs w:val="20"/>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1"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