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F0B" w:rsidRPr="006F3F0B" w:rsidRDefault="006F3F0B" w:rsidP="006F3F0B">
      <w:pPr>
        <w:spacing w:after="0" w:line="240" w:lineRule="auto"/>
        <w:textAlignment w:val="top"/>
        <w:outlineLvl w:val="0"/>
        <w:rPr>
          <w:rFonts w:ascii="Oswald" w:eastAsia="Times New Roman" w:hAnsi="Oswald" w:cs="Times New Roman"/>
          <w:b/>
          <w:caps/>
          <w:color w:val="FFFFFF"/>
          <w:kern w:val="36"/>
          <w:sz w:val="132"/>
          <w:szCs w:val="120"/>
          <w:lang w:eastAsia="es-ES"/>
        </w:rPr>
      </w:pPr>
      <w:r w:rsidRPr="006F3F0B">
        <w:rPr>
          <w:rFonts w:ascii="Oswald" w:eastAsia="Times New Roman" w:hAnsi="Oswald" w:cs="Times New Roman"/>
          <w:b/>
          <w:caps/>
          <w:color w:val="FFFFFF"/>
          <w:kern w:val="36"/>
          <w:sz w:val="132"/>
          <w:szCs w:val="120"/>
          <w:lang w:eastAsia="es-ES"/>
        </w:rPr>
        <w:t>REG</w:t>
      </w:r>
      <w:r w:rsidRPr="00386250">
        <w:rPr>
          <w:b/>
          <w:sz w:val="44"/>
        </w:rPr>
        <w:t>REGLAMENTO</w:t>
      </w:r>
    </w:p>
    <w:p w:rsidR="006F3F0B" w:rsidRPr="006F3F0B" w:rsidRDefault="006F3F0B" w:rsidP="006F3F0B">
      <w:pPr>
        <w:spacing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1. La marcha 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cicloturista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“JABI AMORRORTU” está abierta a 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cicloturistas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que tengan licencia federativa de ciclismo. Los 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cicloturistas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sin licencia de ciclismo podrán participar previa obtención del seguro “UN DÍA” que se podrá obtener en el momento de la inscripción.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2. La prueba está abierta a todos los mayores de 16 años. Los menores de edad deberán mandarnos a </w:t>
      </w: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>aixerrotaze@gmail.com</w:t>
      </w: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la autorización del tutor cumplimentada y firmada. Este documento se puede descargar </w:t>
      </w:r>
      <w:hyperlink r:id="rId5" w:tgtFrame="_blank" w:history="1">
        <w:r w:rsidRPr="006F3F0B">
          <w:rPr>
            <w:rFonts w:ascii="Open Sans" w:eastAsia="Times New Roman" w:hAnsi="Open Sans" w:cs="Times New Roman"/>
            <w:b/>
            <w:bCs/>
            <w:color w:val="0000FF"/>
            <w:sz w:val="27"/>
            <w:szCs w:val="27"/>
            <w:u w:val="single"/>
            <w:lang w:eastAsia="es-ES"/>
          </w:rPr>
          <w:t>AQUÍ.</w:t>
        </w:r>
      </w:hyperlink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3. Todos los participantes deberán respetar las normas de circulación y seguir las instrucciones tanto de las autoridades de tráfico como de la organización.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4. Durante todo el recorrido de la marcha, EL CASCO SERA OBLIGATORIO.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5. Sólo serán participantes de la marcha ciclista </w:t>
      </w:r>
      <w:proofErr w:type="gram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quienes</w:t>
      </w:r>
      <w:proofErr w:type="gram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habiéndose inscrito, porte dorsal y llevando casco protector respeten lo establecido en el Art. 2 y se atengan rigurosamente al horario y al recorrido establecido por la Organización y circulen entre los vehículos que abren y cierran la Marcha.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6. Las</w:t>
      </w: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 xml:space="preserve"> inscripciones</w:t>
      </w: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de día se realizarán a partir de las 6:45 horas del día 13 de </w:t>
      </w:r>
      <w:proofErr w:type="gram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Junio</w:t>
      </w:r>
      <w:proofErr w:type="gram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en la plaza "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Pasealekua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" (próximo al ayuntamiento). </w:t>
      </w:r>
      <w:proofErr w:type="gram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Además</w:t>
      </w:r>
      <w:proofErr w:type="gram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el día anterior (12 de junio) también se podrá realizar la inscripción de 18:30h a 20:30h. Así mismo, se establece un límite de 600 participantes en la prueba.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La </w:t>
      </w: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>recogida de dorsales</w:t>
      </w: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se podrá realizar el día 12 de junio (desde las 18:30h hasta las 20:30h), y el mismo día de la marcha a partir de las 06:45h en la plaza "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Pasealekua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" (próximo al ayuntamiento). Los participantes del recorrido corto podrán recoger los dorsales de 8:45h a 9:30h.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La salida del recorrido Gran Fondo y Medio Fondo se efectuará en la fuente de Mercurio a las 08.00 horas. La salida del recorrido corto se realizará a las 10h en el mismo lugar.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7. Al finalizar la marcha todo participante dispondrá de duchas en el polideportivo municipal.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8. A todos los participantes que realicen la inscripción antes del 30 de abril (incluido) se les entregará un maillot de regalo. Posteriormente a esa fecha el regalo será otro diferente. 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lastRenderedPageBreak/>
        <w:t>9. La organización podrá modificar las características de la prueba si así lo considera preciso.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10. No se realizarán devoluciones de las preinscripciones.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11. El participante autoriza a la organización de la marcha 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cicloturista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"Jabi 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Amorrortu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" a la grabación total o parcial de su participación, da su consentimiento para que se pueda utilizar su imagen para la promoción y difusión de la imagen de la marcha "Jabi 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Amorrortu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" (radio, prensa, vídeo, foto, DVD, internet, carteles, medios de comunicación, etc.) y cede todos los derechos relativos a su explotación comercial y publicitaria que consideren oportuno ejecutar, sin derecho por su parte a recibir compensación económica alguna.</w:t>
      </w:r>
    </w:p>
    <w:p w:rsidR="006F3F0B" w:rsidRPr="006F3F0B" w:rsidRDefault="006F3F0B" w:rsidP="006F3F0B">
      <w:pPr>
        <w:spacing w:after="0" w:line="240" w:lineRule="auto"/>
        <w:jc w:val="center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u w:val="single"/>
          <w:lang w:eastAsia="es-ES"/>
        </w:rPr>
        <w:t>INSCRIPCIONES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Si hubiera plazas libres, el día de la prueba las inscripciones se abrirán a las 6:45h en el </w:t>
      </w:r>
      <w:proofErr w:type="spellStart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Pasealeku</w:t>
      </w:r>
      <w:proofErr w:type="spellEnd"/>
      <w:r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. Estos son los precios de inscripción: 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>Del 1</w:t>
      </w:r>
      <w:r w:rsidR="00E10C5E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>1</w:t>
      </w: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 xml:space="preserve"> de enero al 15 de febrero:</w:t>
      </w:r>
    </w:p>
    <w:p w:rsidR="006F3F0B" w:rsidRPr="006F3F0B" w:rsidRDefault="00E10C5E" w:rsidP="006F3F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FEDERADOS: 23</w:t>
      </w:r>
      <w:r w:rsidR="006F3F0B"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EUROS</w:t>
      </w:r>
    </w:p>
    <w:p w:rsidR="006F3F0B" w:rsidRPr="006F3F0B" w:rsidRDefault="00E10C5E" w:rsidP="006F3F0B">
      <w:pPr>
        <w:numPr>
          <w:ilvl w:val="0"/>
          <w:numId w:val="1"/>
        </w:numPr>
        <w:spacing w:before="90" w:after="0" w:line="240" w:lineRule="auto"/>
        <w:ind w:left="0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NO FEDERADOS:31</w:t>
      </w:r>
      <w:r w:rsidR="006F3F0B"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EUROS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>Del 16 de febrero al 30 de abril:</w:t>
      </w:r>
    </w:p>
    <w:p w:rsidR="006F3F0B" w:rsidRPr="006F3F0B" w:rsidRDefault="00E10C5E" w:rsidP="006F3F0B">
      <w:pPr>
        <w:numPr>
          <w:ilvl w:val="0"/>
          <w:numId w:val="2"/>
        </w:numPr>
        <w:spacing w:after="0" w:line="240" w:lineRule="auto"/>
        <w:ind w:left="0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FEDERADOS: 35</w:t>
      </w:r>
      <w:r w:rsidR="006F3F0B"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EUROS</w:t>
      </w:r>
    </w:p>
    <w:p w:rsidR="006F3F0B" w:rsidRPr="006F3F0B" w:rsidRDefault="00E10C5E" w:rsidP="006F3F0B">
      <w:pPr>
        <w:numPr>
          <w:ilvl w:val="0"/>
          <w:numId w:val="2"/>
        </w:numPr>
        <w:spacing w:before="90" w:after="0" w:line="240" w:lineRule="auto"/>
        <w:ind w:left="0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NO FEDERADOS: 45</w:t>
      </w:r>
      <w:r w:rsidR="006F3F0B"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EUROS</w:t>
      </w:r>
    </w:p>
    <w:p w:rsidR="006F3F0B" w:rsidRPr="006F3F0B" w:rsidRDefault="006F3F0B" w:rsidP="006F3F0B">
      <w:pPr>
        <w:spacing w:before="225" w:after="0" w:line="240" w:lineRule="auto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 w:rsidRPr="006F3F0B">
        <w:rPr>
          <w:rFonts w:ascii="Open Sans" w:eastAsia="Times New Roman" w:hAnsi="Open Sans" w:cs="Times New Roman"/>
          <w:b/>
          <w:bCs/>
          <w:color w:val="212121"/>
          <w:sz w:val="27"/>
          <w:szCs w:val="27"/>
          <w:lang w:eastAsia="es-ES"/>
        </w:rPr>
        <w:t>Del 1 de mayo al día de la marcha:</w:t>
      </w:r>
    </w:p>
    <w:p w:rsidR="006F3F0B" w:rsidRPr="006F3F0B" w:rsidRDefault="00E10C5E" w:rsidP="006F3F0B">
      <w:pPr>
        <w:numPr>
          <w:ilvl w:val="0"/>
          <w:numId w:val="3"/>
        </w:numPr>
        <w:spacing w:after="0" w:line="240" w:lineRule="auto"/>
        <w:ind w:left="0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FEDERADOS: 35</w:t>
      </w:r>
      <w:r w:rsidR="006F3F0B"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EUROS</w:t>
      </w:r>
    </w:p>
    <w:p w:rsidR="006F3F0B" w:rsidRPr="006F3F0B" w:rsidRDefault="00E10C5E" w:rsidP="006F3F0B">
      <w:pPr>
        <w:numPr>
          <w:ilvl w:val="0"/>
          <w:numId w:val="3"/>
        </w:numPr>
        <w:spacing w:before="90" w:after="0" w:line="240" w:lineRule="auto"/>
        <w:ind w:left="0"/>
        <w:textAlignment w:val="top"/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</w:pPr>
      <w:r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>NO FEDERADOS: 45</w:t>
      </w:r>
      <w:r w:rsidR="006F3F0B" w:rsidRPr="006F3F0B">
        <w:rPr>
          <w:rFonts w:ascii="Open Sans" w:eastAsia="Times New Roman" w:hAnsi="Open Sans" w:cs="Times New Roman"/>
          <w:color w:val="212121"/>
          <w:sz w:val="27"/>
          <w:szCs w:val="27"/>
          <w:lang w:eastAsia="es-ES"/>
        </w:rPr>
        <w:t xml:space="preserve"> EUROS</w:t>
      </w:r>
    </w:p>
    <w:p w:rsidR="00C53C35" w:rsidRDefault="00C53C35">
      <w:bookmarkStart w:id="0" w:name="_GoBack"/>
      <w:bookmarkEnd w:id="0"/>
    </w:p>
    <w:sectPr w:rsidR="00C53C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swald">
    <w:altName w:val="Times New Roman"/>
    <w:panose1 w:val="00000000000000000000"/>
    <w:charset w:val="00"/>
    <w:family w:val="roman"/>
    <w:notTrueType/>
    <w:pitch w:val="default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5752A"/>
    <w:multiLevelType w:val="multilevel"/>
    <w:tmpl w:val="44F495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C74ACF"/>
    <w:multiLevelType w:val="multilevel"/>
    <w:tmpl w:val="4E2A1D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9C40986"/>
    <w:multiLevelType w:val="multilevel"/>
    <w:tmpl w:val="35E28C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F0B"/>
    <w:rsid w:val="00271619"/>
    <w:rsid w:val="00386250"/>
    <w:rsid w:val="006F3F0B"/>
    <w:rsid w:val="00C53C35"/>
    <w:rsid w:val="00E10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E990C"/>
  <w15:chartTrackingRefBased/>
  <w15:docId w15:val="{FD4505C0-7151-4714-B8C0-451E44186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6F3F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F3F0B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customStyle="1" w:styleId="zfr3q">
    <w:name w:val="zfr3q"/>
    <w:basedOn w:val="Normal"/>
    <w:rsid w:val="006F3F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6F3F0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862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862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30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73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61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79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10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908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6837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389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355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065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57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59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0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437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193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886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496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936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34049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4577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486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870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389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400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55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740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319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079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700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057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9445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271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85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40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66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42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33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61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359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25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5790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104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9827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53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979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89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003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4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07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655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2326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18668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359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784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5532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1474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4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06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58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586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490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468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156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2923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file/d/0BzVe7TSLT3EedEZFUnFkamZpNVNGaUpWMklPMktkaTdrZDln/view?usp=shar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505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Maier, S.Coop.</Company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Erlantz Diez</dc:creator>
  <cp:keywords/>
  <dc:description/>
  <cp:lastModifiedBy>Erlantz Diez</cp:lastModifiedBy>
  <cp:revision>2</cp:revision>
  <cp:lastPrinted>2020-02-06T18:28:00Z</cp:lastPrinted>
  <dcterms:created xsi:type="dcterms:W3CDTF">2021-01-06T19:55:00Z</dcterms:created>
  <dcterms:modified xsi:type="dcterms:W3CDTF">2021-01-06T19:55:00Z</dcterms:modified>
</cp:coreProperties>
</file>